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37" w:rsidRDefault="00725737" w:rsidP="00850679">
      <w:pPr>
        <w:pStyle w:val="Heading1"/>
        <w:rPr>
          <w:sz w:val="28"/>
          <w:szCs w:val="28"/>
        </w:rPr>
      </w:pPr>
    </w:p>
    <w:p w:rsidR="00725737" w:rsidRDefault="00725737" w:rsidP="00850679">
      <w:pPr>
        <w:pStyle w:val="Heading1"/>
        <w:rPr>
          <w:sz w:val="28"/>
          <w:szCs w:val="28"/>
        </w:rPr>
      </w:pPr>
    </w:p>
    <w:p w:rsidR="00850679" w:rsidRPr="009358A3" w:rsidRDefault="00850679" w:rsidP="00850679">
      <w:pPr>
        <w:pStyle w:val="Heading1"/>
        <w:rPr>
          <w:sz w:val="28"/>
          <w:szCs w:val="28"/>
        </w:rPr>
      </w:pPr>
      <w:r w:rsidRPr="009358A3">
        <w:rPr>
          <w:sz w:val="28"/>
          <w:szCs w:val="28"/>
        </w:rPr>
        <w:t>INSPECTORATUL DE POLIŢIE  JUDEŢEAN SIBIU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Nesecret</w:t>
      </w:r>
    </w:p>
    <w:p w:rsidR="00850679" w:rsidRDefault="00850679" w:rsidP="00850679">
      <w:pPr>
        <w:pStyle w:val="Heading1"/>
        <w:rPr>
          <w:sz w:val="28"/>
          <w:szCs w:val="28"/>
        </w:rPr>
      </w:pPr>
      <w:r w:rsidRPr="009358A3">
        <w:rPr>
          <w:sz w:val="28"/>
          <w:szCs w:val="28"/>
        </w:rPr>
        <w:t xml:space="preserve">COMISIA DE </w:t>
      </w:r>
      <w:r w:rsidR="004E48B8">
        <w:rPr>
          <w:sz w:val="28"/>
          <w:szCs w:val="28"/>
        </w:rPr>
        <w:t>EXAMINARE</w:t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 w:rsidR="00E10132">
        <w:rPr>
          <w:sz w:val="28"/>
          <w:szCs w:val="28"/>
        </w:rPr>
        <w:tab/>
      </w:r>
      <w:r>
        <w:rPr>
          <w:sz w:val="28"/>
          <w:szCs w:val="28"/>
        </w:rPr>
        <w:t xml:space="preserve">Nr. </w:t>
      </w:r>
      <w:r w:rsidR="00491A5F">
        <w:rPr>
          <w:sz w:val="28"/>
          <w:szCs w:val="28"/>
        </w:rPr>
        <w:t>15001164</w:t>
      </w:r>
    </w:p>
    <w:p w:rsidR="00850679" w:rsidRPr="00850679" w:rsidRDefault="00E10132" w:rsidP="0085067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850679" w:rsidRPr="00850679">
        <w:rPr>
          <w:sz w:val="28"/>
          <w:szCs w:val="28"/>
          <w:lang w:val="ro-RO"/>
        </w:rPr>
        <w:t xml:space="preserve">Data </w:t>
      </w:r>
      <w:r w:rsidR="00491A5F">
        <w:rPr>
          <w:sz w:val="28"/>
          <w:szCs w:val="28"/>
          <w:lang w:val="ro-RO"/>
        </w:rPr>
        <w:t>24.12.2021</w:t>
      </w:r>
      <w:bookmarkStart w:id="0" w:name="_GoBack"/>
      <w:bookmarkEnd w:id="0"/>
    </w:p>
    <w:p w:rsidR="00916FC9" w:rsidRPr="009358A3" w:rsidRDefault="00850679" w:rsidP="00850679">
      <w:pPr>
        <w:rPr>
          <w:sz w:val="28"/>
          <w:szCs w:val="28"/>
          <w:lang w:val="ro-RO"/>
        </w:rPr>
      </w:pP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  <w:r w:rsidRPr="009358A3">
        <w:rPr>
          <w:sz w:val="28"/>
          <w:szCs w:val="28"/>
          <w:lang w:val="ro-RO"/>
        </w:rPr>
        <w:tab/>
      </w:r>
    </w:p>
    <w:p w:rsidR="004E48B8" w:rsidRDefault="004E48B8" w:rsidP="00850679">
      <w:pPr>
        <w:pStyle w:val="Heading2"/>
        <w:rPr>
          <w:b/>
          <w:sz w:val="32"/>
          <w:szCs w:val="32"/>
        </w:rPr>
      </w:pPr>
    </w:p>
    <w:p w:rsidR="004E48B8" w:rsidRPr="004E48B8" w:rsidRDefault="004E48B8" w:rsidP="004E48B8">
      <w:pPr>
        <w:rPr>
          <w:lang w:val="ro-RO"/>
        </w:rPr>
      </w:pPr>
    </w:p>
    <w:p w:rsidR="004E48B8" w:rsidRDefault="004E48B8" w:rsidP="00850679">
      <w:pPr>
        <w:pStyle w:val="Heading2"/>
        <w:rPr>
          <w:b/>
          <w:sz w:val="32"/>
          <w:szCs w:val="32"/>
        </w:rPr>
      </w:pPr>
    </w:p>
    <w:p w:rsidR="00850679" w:rsidRPr="00824784" w:rsidRDefault="00850679" w:rsidP="00850679">
      <w:pPr>
        <w:pStyle w:val="Heading2"/>
        <w:rPr>
          <w:b/>
          <w:sz w:val="32"/>
          <w:szCs w:val="32"/>
        </w:rPr>
      </w:pPr>
      <w:r w:rsidRPr="00824784">
        <w:rPr>
          <w:b/>
          <w:sz w:val="32"/>
          <w:szCs w:val="32"/>
        </w:rPr>
        <w:t>TABEL NOMINAL</w:t>
      </w:r>
    </w:p>
    <w:p w:rsidR="009B1650" w:rsidRDefault="00850679" w:rsidP="009B1650">
      <w:pPr>
        <w:pStyle w:val="Heading2"/>
        <w:rPr>
          <w:b/>
          <w:sz w:val="28"/>
          <w:szCs w:val="28"/>
        </w:rPr>
      </w:pPr>
      <w:r>
        <w:rPr>
          <w:b/>
          <w:sz w:val="28"/>
          <w:szCs w:val="28"/>
        </w:rPr>
        <w:t>CU REZULTATELE LA SELECŢIA DOSAR</w:t>
      </w:r>
      <w:r w:rsidR="00A87EB7">
        <w:rPr>
          <w:b/>
          <w:sz w:val="28"/>
          <w:szCs w:val="28"/>
        </w:rPr>
        <w:t>ULUI</w:t>
      </w:r>
    </w:p>
    <w:p w:rsidR="00824784" w:rsidRPr="00D02914" w:rsidRDefault="004E48B8" w:rsidP="00D02914">
      <w:pPr>
        <w:pStyle w:val="Heading2"/>
        <w:rPr>
          <w:b/>
        </w:rPr>
      </w:pPr>
      <w:r w:rsidRPr="004E48B8">
        <w:rPr>
          <w:b/>
          <w:sz w:val="28"/>
          <w:szCs w:val="28"/>
        </w:rPr>
        <w:t>candida</w:t>
      </w:r>
      <w:r w:rsidR="00A87EB7">
        <w:rPr>
          <w:b/>
          <w:sz w:val="28"/>
          <w:szCs w:val="28"/>
        </w:rPr>
        <w:t>tului</w:t>
      </w:r>
      <w:r w:rsidRPr="004E48B8">
        <w:rPr>
          <w:b/>
          <w:sz w:val="28"/>
          <w:szCs w:val="28"/>
        </w:rPr>
        <w:t xml:space="preserve">  la </w:t>
      </w:r>
      <w:r w:rsidR="009B1650">
        <w:rPr>
          <w:b/>
          <w:sz w:val="28"/>
          <w:szCs w:val="28"/>
        </w:rPr>
        <w:t>examenul de promovare în gradul profesional</w:t>
      </w:r>
      <w:r w:rsidRPr="004E48B8">
        <w:rPr>
          <w:b/>
          <w:sz w:val="28"/>
          <w:szCs w:val="28"/>
        </w:rPr>
        <w:t xml:space="preserve"> a person</w:t>
      </w:r>
      <w:r w:rsidR="006F3BA3">
        <w:rPr>
          <w:b/>
          <w:sz w:val="28"/>
          <w:szCs w:val="28"/>
        </w:rPr>
        <w:t xml:space="preserve">alului contractual de la </w:t>
      </w:r>
      <w:r w:rsidR="00D02914" w:rsidRPr="00D02914">
        <w:rPr>
          <w:b/>
          <w:sz w:val="27"/>
          <w:szCs w:val="27"/>
        </w:rPr>
        <w:t xml:space="preserve">Poliția Municipiului Mediaș  - Compartimentul Secretariat, documente clasificate şi arhivă din cadrul Inspectoratului de Poliţie Judeţean Sibiu, </w:t>
      </w:r>
      <w:r w:rsidR="00D02914" w:rsidRPr="00D02914">
        <w:rPr>
          <w:b/>
          <w:sz w:val="27"/>
          <w:szCs w:val="27"/>
          <w:lang w:val="en-US"/>
        </w:rPr>
        <w:t>care indeplineşte conditiile de promovare în gradul profesional în urma evaluării performanţelor individuale pentru anul 2020,  referent  IA  poziţia 557 din statul de organizare</w:t>
      </w:r>
    </w:p>
    <w:p w:rsidR="004E48B8" w:rsidRPr="00824784" w:rsidRDefault="004E48B8" w:rsidP="00824784">
      <w:pPr>
        <w:rPr>
          <w:lang w:val="ro-RO"/>
        </w:rPr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24"/>
        <w:gridCol w:w="1461"/>
        <w:gridCol w:w="3827"/>
      </w:tblGrid>
      <w:tr w:rsidR="006F3BA3" w:rsidRPr="00A87EB7" w:rsidTr="006F3BA3">
        <w:tc>
          <w:tcPr>
            <w:tcW w:w="828" w:type="dxa"/>
            <w:vAlign w:val="center"/>
          </w:tcPr>
          <w:p w:rsidR="006F3BA3" w:rsidRPr="00A87EB7" w:rsidRDefault="006F3BA3" w:rsidP="00515965">
            <w:pPr>
              <w:jc w:val="center"/>
              <w:rPr>
                <w:b/>
                <w:sz w:val="28"/>
                <w:szCs w:val="28"/>
              </w:rPr>
            </w:pPr>
            <w:r w:rsidRPr="00A87EB7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2824" w:type="dxa"/>
            <w:vAlign w:val="center"/>
          </w:tcPr>
          <w:p w:rsidR="006F3BA3" w:rsidRPr="00A87EB7" w:rsidRDefault="00EC6751" w:rsidP="0051596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COD UNIC DE IDENTIFICRE CANDIDAT</w:t>
            </w:r>
          </w:p>
        </w:tc>
        <w:tc>
          <w:tcPr>
            <w:tcW w:w="1461" w:type="dxa"/>
            <w:vAlign w:val="center"/>
          </w:tcPr>
          <w:p w:rsidR="006F3BA3" w:rsidRPr="00A87EB7" w:rsidRDefault="006F3BA3" w:rsidP="0051596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87EB7">
              <w:rPr>
                <w:b/>
                <w:sz w:val="28"/>
                <w:szCs w:val="28"/>
              </w:rPr>
              <w:t>Rezultat</w:t>
            </w:r>
          </w:p>
        </w:tc>
        <w:tc>
          <w:tcPr>
            <w:tcW w:w="3827" w:type="dxa"/>
            <w:vAlign w:val="center"/>
          </w:tcPr>
          <w:p w:rsidR="006F3BA3" w:rsidRPr="00A87EB7" w:rsidRDefault="006F3BA3" w:rsidP="0051596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87EB7">
              <w:rPr>
                <w:b/>
                <w:sz w:val="28"/>
                <w:szCs w:val="28"/>
              </w:rPr>
              <w:t>Observaţii</w:t>
            </w:r>
          </w:p>
        </w:tc>
      </w:tr>
      <w:tr w:rsidR="006F3BA3" w:rsidRPr="00515965" w:rsidTr="006F3BA3">
        <w:tc>
          <w:tcPr>
            <w:tcW w:w="828" w:type="dxa"/>
            <w:vAlign w:val="center"/>
          </w:tcPr>
          <w:p w:rsidR="006F3BA3" w:rsidRPr="00EC6751" w:rsidRDefault="006F3BA3" w:rsidP="00EC675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C675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24" w:type="dxa"/>
            <w:vAlign w:val="center"/>
          </w:tcPr>
          <w:p w:rsidR="006F3BA3" w:rsidRPr="00EC6751" w:rsidRDefault="00EC6751" w:rsidP="00EC6751">
            <w:pPr>
              <w:spacing w:before="120"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EC6751">
              <w:rPr>
                <w:b/>
                <w:sz w:val="28"/>
                <w:szCs w:val="28"/>
                <w:lang w:val="ro-RO"/>
              </w:rPr>
              <w:t>970859</w:t>
            </w:r>
          </w:p>
        </w:tc>
        <w:tc>
          <w:tcPr>
            <w:tcW w:w="1461" w:type="dxa"/>
            <w:vAlign w:val="center"/>
          </w:tcPr>
          <w:p w:rsidR="006F3BA3" w:rsidRPr="00EC6751" w:rsidRDefault="006F3BA3" w:rsidP="0051596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C6751">
              <w:rPr>
                <w:sz w:val="28"/>
                <w:szCs w:val="28"/>
              </w:rPr>
              <w:t>VALIDAT</w:t>
            </w:r>
          </w:p>
        </w:tc>
        <w:tc>
          <w:tcPr>
            <w:tcW w:w="3827" w:type="dxa"/>
            <w:vAlign w:val="center"/>
          </w:tcPr>
          <w:p w:rsidR="006F3BA3" w:rsidRPr="00A87EB7" w:rsidRDefault="006F3BA3" w:rsidP="0051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446E" w:rsidRDefault="0022446E"/>
    <w:p w:rsidR="009B1650" w:rsidRDefault="009B1650" w:rsidP="004E48B8">
      <w:pPr>
        <w:pStyle w:val="BodyTextIndent"/>
        <w:rPr>
          <w:sz w:val="28"/>
          <w:szCs w:val="28"/>
          <w:lang w:val="ro-RO"/>
        </w:rPr>
      </w:pPr>
    </w:p>
    <w:p w:rsidR="00623079" w:rsidRDefault="00623079" w:rsidP="004E48B8">
      <w:pPr>
        <w:pStyle w:val="BodyTextIndent"/>
        <w:rPr>
          <w:sz w:val="28"/>
          <w:szCs w:val="28"/>
          <w:lang w:val="ro-RO"/>
        </w:rPr>
      </w:pPr>
    </w:p>
    <w:p w:rsidR="00DB4987" w:rsidRPr="007339F4" w:rsidRDefault="00DB4987" w:rsidP="004471AF">
      <w:pPr>
        <w:pStyle w:val="BodyTextIndent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COMISIA DE EXAMINARE</w:t>
      </w:r>
    </w:p>
    <w:p w:rsidR="00DB4987" w:rsidRDefault="00DB4987" w:rsidP="004471AF">
      <w:pPr>
        <w:pStyle w:val="BodyTextIndent"/>
        <w:jc w:val="center"/>
        <w:rPr>
          <w:sz w:val="28"/>
          <w:szCs w:val="28"/>
          <w:lang w:val="ro-RO"/>
        </w:rPr>
      </w:pP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</w:t>
      </w: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</w:t>
      </w:r>
    </w:p>
    <w:p w:rsidR="001969C3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</w:p>
    <w:p w:rsidR="001969C3" w:rsidRPr="007339F4" w:rsidRDefault="001969C3" w:rsidP="004471AF">
      <w:pPr>
        <w:pStyle w:val="BodyTextIndent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</w:t>
      </w:r>
    </w:p>
    <w:p w:rsidR="00A87EB7" w:rsidRPr="00C14A82" w:rsidRDefault="00A87EB7" w:rsidP="004471AF">
      <w:pPr>
        <w:pStyle w:val="BodyTextIndent"/>
        <w:ind w:firstLine="0"/>
        <w:jc w:val="center"/>
        <w:rPr>
          <w:sz w:val="28"/>
          <w:szCs w:val="28"/>
        </w:rPr>
      </w:pPr>
    </w:p>
    <w:p w:rsidR="00A87EB7" w:rsidRDefault="00A87EB7" w:rsidP="004471AF">
      <w:pPr>
        <w:pStyle w:val="BodyTextIndent"/>
        <w:ind w:left="567" w:firstLine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</w:t>
      </w:r>
    </w:p>
    <w:p w:rsidR="001969C3" w:rsidRDefault="001969C3" w:rsidP="004471AF">
      <w:pPr>
        <w:pStyle w:val="BodyTextIndent"/>
        <w:ind w:left="567" w:firstLine="0"/>
        <w:jc w:val="center"/>
        <w:rPr>
          <w:sz w:val="28"/>
          <w:szCs w:val="28"/>
          <w:lang w:val="ro-RO"/>
        </w:rPr>
      </w:pPr>
    </w:p>
    <w:p w:rsidR="001969C3" w:rsidRDefault="001969C3" w:rsidP="004471AF">
      <w:pPr>
        <w:pStyle w:val="BodyTextIndent"/>
        <w:ind w:left="567" w:firstLine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</w:t>
      </w:r>
    </w:p>
    <w:p w:rsidR="00A87EB7" w:rsidRDefault="00A87EB7" w:rsidP="00A87EB7">
      <w:pPr>
        <w:pStyle w:val="BodyTextIndent"/>
        <w:ind w:left="567" w:firstLine="0"/>
        <w:jc w:val="left"/>
        <w:rPr>
          <w:sz w:val="28"/>
          <w:szCs w:val="28"/>
          <w:lang w:val="ro-RO"/>
        </w:rPr>
      </w:pPr>
    </w:p>
    <w:p w:rsidR="004B4529" w:rsidRPr="00DB4987" w:rsidRDefault="004B4529" w:rsidP="00916FC9">
      <w:pPr>
        <w:jc w:val="center"/>
        <w:rPr>
          <w:sz w:val="28"/>
          <w:szCs w:val="28"/>
          <w:lang w:val="ro-RO"/>
        </w:rPr>
      </w:pPr>
    </w:p>
    <w:p w:rsidR="004B4529" w:rsidRDefault="004B4529" w:rsidP="00916FC9">
      <w:pPr>
        <w:jc w:val="center"/>
        <w:rPr>
          <w:sz w:val="28"/>
          <w:szCs w:val="28"/>
        </w:rPr>
      </w:pPr>
    </w:p>
    <w:p w:rsidR="00E01936" w:rsidRDefault="00E01936" w:rsidP="004B4529">
      <w:pPr>
        <w:jc w:val="both"/>
        <w:rPr>
          <w:sz w:val="26"/>
          <w:szCs w:val="26"/>
        </w:rPr>
      </w:pPr>
    </w:p>
    <w:p w:rsidR="00E01936" w:rsidRDefault="00E01936" w:rsidP="004B4529">
      <w:pPr>
        <w:jc w:val="both"/>
        <w:rPr>
          <w:sz w:val="26"/>
          <w:szCs w:val="26"/>
        </w:rPr>
      </w:pPr>
    </w:p>
    <w:sectPr w:rsidR="00E01936" w:rsidSect="00495108">
      <w:footerReference w:type="default" r:id="rId7"/>
      <w:pgSz w:w="12240" w:h="15840"/>
      <w:pgMar w:top="567" w:right="567" w:bottom="56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C0" w:rsidRDefault="00045DC0">
      <w:r>
        <w:separator/>
      </w:r>
    </w:p>
  </w:endnote>
  <w:endnote w:type="continuationSeparator" w:id="0">
    <w:p w:rsidR="00045DC0" w:rsidRDefault="0004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C9" w:rsidRDefault="00B65CC9" w:rsidP="009952B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1A5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91A5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C0" w:rsidRDefault="00045DC0">
      <w:r>
        <w:separator/>
      </w:r>
    </w:p>
  </w:footnote>
  <w:footnote w:type="continuationSeparator" w:id="0">
    <w:p w:rsidR="00045DC0" w:rsidRDefault="00045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F3110"/>
    <w:multiLevelType w:val="hybridMultilevel"/>
    <w:tmpl w:val="CC22C95E"/>
    <w:lvl w:ilvl="0" w:tplc="9028C92A">
      <w:start w:val="1"/>
      <w:numFmt w:val="decimal"/>
      <w:lvlText w:val="%1."/>
      <w:lvlJc w:val="left"/>
      <w:pPr>
        <w:tabs>
          <w:tab w:val="num" w:pos="4095"/>
        </w:tabs>
        <w:ind w:left="4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15"/>
        </w:tabs>
        <w:ind w:left="4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35"/>
        </w:tabs>
        <w:ind w:left="5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55"/>
        </w:tabs>
        <w:ind w:left="6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975"/>
        </w:tabs>
        <w:ind w:left="6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95"/>
        </w:tabs>
        <w:ind w:left="7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15"/>
        </w:tabs>
        <w:ind w:left="8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35"/>
        </w:tabs>
        <w:ind w:left="9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55"/>
        </w:tabs>
        <w:ind w:left="9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679"/>
    <w:rsid w:val="00043D42"/>
    <w:rsid w:val="00045DC0"/>
    <w:rsid w:val="000E06C7"/>
    <w:rsid w:val="00186F20"/>
    <w:rsid w:val="001969C3"/>
    <w:rsid w:val="001A7E0F"/>
    <w:rsid w:val="001C5A4F"/>
    <w:rsid w:val="0022446E"/>
    <w:rsid w:val="002351DE"/>
    <w:rsid w:val="00243B80"/>
    <w:rsid w:val="00261380"/>
    <w:rsid w:val="002668B6"/>
    <w:rsid w:val="002A3D80"/>
    <w:rsid w:val="002B46CC"/>
    <w:rsid w:val="002E49CF"/>
    <w:rsid w:val="00313357"/>
    <w:rsid w:val="00342688"/>
    <w:rsid w:val="003428ED"/>
    <w:rsid w:val="00353DD3"/>
    <w:rsid w:val="003750AC"/>
    <w:rsid w:val="003B6563"/>
    <w:rsid w:val="003F1D91"/>
    <w:rsid w:val="003F7C8B"/>
    <w:rsid w:val="0040162A"/>
    <w:rsid w:val="004471AF"/>
    <w:rsid w:val="00464DA2"/>
    <w:rsid w:val="004860D6"/>
    <w:rsid w:val="00491A5F"/>
    <w:rsid w:val="00495108"/>
    <w:rsid w:val="004B4529"/>
    <w:rsid w:val="004C26A1"/>
    <w:rsid w:val="004E48B8"/>
    <w:rsid w:val="004F1CB5"/>
    <w:rsid w:val="00515965"/>
    <w:rsid w:val="005979A0"/>
    <w:rsid w:val="00623079"/>
    <w:rsid w:val="0064123D"/>
    <w:rsid w:val="006640C8"/>
    <w:rsid w:val="00682062"/>
    <w:rsid w:val="006E0872"/>
    <w:rsid w:val="006F3BA3"/>
    <w:rsid w:val="00725737"/>
    <w:rsid w:val="00763AEC"/>
    <w:rsid w:val="007A6B7F"/>
    <w:rsid w:val="007A7D49"/>
    <w:rsid w:val="007C1E1D"/>
    <w:rsid w:val="007F6D43"/>
    <w:rsid w:val="00807129"/>
    <w:rsid w:val="00824784"/>
    <w:rsid w:val="00850679"/>
    <w:rsid w:val="008B07CE"/>
    <w:rsid w:val="008B3712"/>
    <w:rsid w:val="008D09A8"/>
    <w:rsid w:val="008F7B4A"/>
    <w:rsid w:val="009055F3"/>
    <w:rsid w:val="00906D90"/>
    <w:rsid w:val="00916FC9"/>
    <w:rsid w:val="00937723"/>
    <w:rsid w:val="009952B4"/>
    <w:rsid w:val="009B1650"/>
    <w:rsid w:val="009F2458"/>
    <w:rsid w:val="00A01650"/>
    <w:rsid w:val="00A10F7A"/>
    <w:rsid w:val="00A14FC1"/>
    <w:rsid w:val="00A80321"/>
    <w:rsid w:val="00A826C0"/>
    <w:rsid w:val="00A83F0C"/>
    <w:rsid w:val="00A87EB7"/>
    <w:rsid w:val="00A9281D"/>
    <w:rsid w:val="00B17152"/>
    <w:rsid w:val="00B40E2E"/>
    <w:rsid w:val="00B65CC9"/>
    <w:rsid w:val="00BA5F59"/>
    <w:rsid w:val="00BE5A64"/>
    <w:rsid w:val="00C14A82"/>
    <w:rsid w:val="00C15E68"/>
    <w:rsid w:val="00C237DD"/>
    <w:rsid w:val="00C30B3A"/>
    <w:rsid w:val="00CA6E6B"/>
    <w:rsid w:val="00CB6B37"/>
    <w:rsid w:val="00D02914"/>
    <w:rsid w:val="00D069DD"/>
    <w:rsid w:val="00D60FC3"/>
    <w:rsid w:val="00D93105"/>
    <w:rsid w:val="00DB4987"/>
    <w:rsid w:val="00DC1FB3"/>
    <w:rsid w:val="00DC61FD"/>
    <w:rsid w:val="00DD57D7"/>
    <w:rsid w:val="00DF7A5C"/>
    <w:rsid w:val="00E01936"/>
    <w:rsid w:val="00E064EC"/>
    <w:rsid w:val="00E10132"/>
    <w:rsid w:val="00E104C3"/>
    <w:rsid w:val="00E55B74"/>
    <w:rsid w:val="00E6692F"/>
    <w:rsid w:val="00EC6751"/>
    <w:rsid w:val="00ED386A"/>
    <w:rsid w:val="00EF192D"/>
    <w:rsid w:val="00F86496"/>
    <w:rsid w:val="00F874C3"/>
    <w:rsid w:val="00FB7072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FE24CB-2A13-4F0F-A2C3-442A6C0B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679"/>
    <w:rPr>
      <w:lang w:eastAsia="en-US"/>
    </w:rPr>
  </w:style>
  <w:style w:type="paragraph" w:styleId="Heading1">
    <w:name w:val="heading 1"/>
    <w:basedOn w:val="Normal"/>
    <w:next w:val="Normal"/>
    <w:qFormat/>
    <w:rsid w:val="00850679"/>
    <w:pPr>
      <w:keepNext/>
      <w:outlineLvl w:val="0"/>
    </w:pPr>
    <w:rPr>
      <w:sz w:val="24"/>
      <w:lang w:val="ro-RO"/>
    </w:rPr>
  </w:style>
  <w:style w:type="paragraph" w:styleId="Heading2">
    <w:name w:val="heading 2"/>
    <w:basedOn w:val="Normal"/>
    <w:next w:val="Normal"/>
    <w:qFormat/>
    <w:rsid w:val="00850679"/>
    <w:pPr>
      <w:keepNext/>
      <w:jc w:val="center"/>
      <w:outlineLvl w:val="1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952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2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2B4"/>
  </w:style>
  <w:style w:type="paragraph" w:styleId="BalloonText">
    <w:name w:val="Balloon Text"/>
    <w:basedOn w:val="Normal"/>
    <w:semiHidden/>
    <w:rsid w:val="00CB6B3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E48B8"/>
    <w:pPr>
      <w:ind w:firstLine="90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B498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sibiu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rusu_dumitru_sb</dc:creator>
  <cp:lastModifiedBy>herciu andreea SB</cp:lastModifiedBy>
  <cp:revision>13</cp:revision>
  <cp:lastPrinted>2020-01-07T07:09:00Z</cp:lastPrinted>
  <dcterms:created xsi:type="dcterms:W3CDTF">2020-01-07T07:08:00Z</dcterms:created>
  <dcterms:modified xsi:type="dcterms:W3CDTF">2021-12-21T12:53:00Z</dcterms:modified>
</cp:coreProperties>
</file>