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8"/>
        <w:gridCol w:w="4819"/>
      </w:tblGrid>
      <w:tr w:rsidR="00307396" w:rsidRPr="00227517" w:rsidTr="00182CDA">
        <w:tc>
          <w:tcPr>
            <w:tcW w:w="6238" w:type="dxa"/>
          </w:tcPr>
          <w:p w:rsidR="00307396" w:rsidRPr="00227517" w:rsidRDefault="00307396" w:rsidP="00182CDA">
            <w:pPr>
              <w:spacing w:line="276" w:lineRule="auto"/>
              <w:ind w:left="-426" w:right="34" w:firstLine="426"/>
              <w:jc w:val="center"/>
              <w:rPr>
                <w:b/>
              </w:rPr>
            </w:pPr>
            <w:bookmarkStart w:id="0" w:name="_GoBack"/>
            <w:r w:rsidRPr="00227517">
              <w:rPr>
                <w:b/>
              </w:rPr>
              <w:t>R  O  M  Â  N  I  A</w:t>
            </w:r>
          </w:p>
          <w:p w:rsidR="00307396" w:rsidRPr="00227517" w:rsidRDefault="00307396" w:rsidP="00182CDA">
            <w:pPr>
              <w:spacing w:line="276" w:lineRule="auto"/>
              <w:ind w:left="-426" w:right="34" w:firstLine="426"/>
              <w:jc w:val="center"/>
              <w:rPr>
                <w:b/>
              </w:rPr>
            </w:pPr>
            <w:r w:rsidRPr="00227517">
              <w:rPr>
                <w:b/>
              </w:rPr>
              <w:t>MINISTERUL AFACERILOR INTERNE</w:t>
            </w:r>
          </w:p>
          <w:p w:rsidR="00307396" w:rsidRPr="00227517" w:rsidRDefault="00307396" w:rsidP="00182CDA">
            <w:pPr>
              <w:spacing w:line="276" w:lineRule="auto"/>
              <w:ind w:left="-426" w:right="34" w:firstLine="426"/>
              <w:jc w:val="center"/>
              <w:rPr>
                <w:b/>
              </w:rPr>
            </w:pPr>
            <w:r w:rsidRPr="00227517">
              <w:rPr>
                <w:b/>
                <w:noProof/>
                <w:lang w:val="en-US"/>
              </w:rPr>
              <w:drawing>
                <wp:inline distT="0" distB="0" distL="0" distR="0">
                  <wp:extent cx="488950" cy="504190"/>
                  <wp:effectExtent l="19050" t="0" r="6350" b="0"/>
                  <wp:docPr id="1" name="Pictur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396" w:rsidRPr="00227517" w:rsidRDefault="00307396" w:rsidP="00182CDA">
            <w:pPr>
              <w:spacing w:line="276" w:lineRule="auto"/>
              <w:ind w:left="-426" w:right="34" w:firstLine="426"/>
              <w:jc w:val="center"/>
              <w:rPr>
                <w:b/>
              </w:rPr>
            </w:pPr>
            <w:r w:rsidRPr="00227517">
              <w:rPr>
                <w:b/>
              </w:rPr>
              <w:t>INSPECTORATUL GENERAL AL POLIŢIEI ROMÂNE</w:t>
            </w:r>
          </w:p>
          <w:p w:rsidR="00307396" w:rsidRPr="00227517" w:rsidRDefault="00307396" w:rsidP="00182CDA">
            <w:pPr>
              <w:spacing w:line="276" w:lineRule="auto"/>
              <w:ind w:left="-426" w:right="34" w:firstLine="426"/>
              <w:jc w:val="center"/>
              <w:rPr>
                <w:b/>
              </w:rPr>
            </w:pPr>
            <w:r w:rsidRPr="00227517">
              <w:rPr>
                <w:b/>
              </w:rPr>
              <w:t>COMISIA CENTRALĂ DE CONCURS</w:t>
            </w:r>
          </w:p>
          <w:p w:rsidR="00307396" w:rsidRPr="00227517" w:rsidRDefault="00307396" w:rsidP="00182CDA">
            <w:pPr>
              <w:spacing w:line="276" w:lineRule="auto"/>
              <w:ind w:left="-426" w:right="34" w:firstLine="426"/>
              <w:jc w:val="center"/>
              <w:rPr>
                <w:b/>
              </w:rPr>
            </w:pPr>
          </w:p>
          <w:p w:rsidR="00307396" w:rsidRPr="00227517" w:rsidRDefault="00307396" w:rsidP="00182CDA">
            <w:pPr>
              <w:spacing w:line="276" w:lineRule="auto"/>
              <w:ind w:left="-426" w:firstLine="426"/>
              <w:jc w:val="center"/>
              <w:rPr>
                <w:b/>
              </w:rPr>
            </w:pPr>
            <w:r w:rsidRPr="00227517">
              <w:rPr>
                <w:b/>
              </w:rPr>
              <w:t>SPECIALITATE: COMUNICAȚII ȘI INFORMATICĂ</w:t>
            </w:r>
          </w:p>
          <w:p w:rsidR="00307396" w:rsidRPr="00227517" w:rsidRDefault="00307396" w:rsidP="00182CDA">
            <w:pPr>
              <w:tabs>
                <w:tab w:val="left" w:pos="2302"/>
              </w:tabs>
              <w:spacing w:line="276" w:lineRule="auto"/>
              <w:ind w:left="459" w:firstLine="1560"/>
              <w:rPr>
                <w:b/>
              </w:rPr>
            </w:pPr>
            <w:r w:rsidRPr="00227517">
              <w:rPr>
                <w:b/>
              </w:rPr>
              <w:t>Linia de muncă:</w:t>
            </w:r>
          </w:p>
          <w:p w:rsidR="00307396" w:rsidRPr="00227517" w:rsidRDefault="00307396" w:rsidP="00182CDA">
            <w:pPr>
              <w:pStyle w:val="Heading1"/>
              <w:numPr>
                <w:ilvl w:val="0"/>
                <w:numId w:val="20"/>
              </w:numPr>
              <w:tabs>
                <w:tab w:val="left" w:pos="2302"/>
              </w:tabs>
              <w:spacing w:line="276" w:lineRule="auto"/>
              <w:ind w:left="459" w:firstLine="15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17">
              <w:rPr>
                <w:rFonts w:ascii="Times New Roman" w:hAnsi="Times New Roman" w:cs="Times New Roman"/>
                <w:sz w:val="24"/>
                <w:szCs w:val="24"/>
              </w:rPr>
              <w:t>Inginer de sistem</w:t>
            </w:r>
          </w:p>
          <w:p w:rsidR="00307396" w:rsidRPr="00227517" w:rsidRDefault="00307396" w:rsidP="00182CDA">
            <w:pPr>
              <w:pStyle w:val="Heading1"/>
              <w:numPr>
                <w:ilvl w:val="0"/>
                <w:numId w:val="20"/>
              </w:numPr>
              <w:tabs>
                <w:tab w:val="left" w:pos="2302"/>
              </w:tabs>
              <w:spacing w:line="276" w:lineRule="auto"/>
              <w:ind w:left="459" w:firstLine="15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17">
              <w:rPr>
                <w:rFonts w:ascii="Times New Roman" w:hAnsi="Times New Roman" w:cs="Times New Roman"/>
                <w:sz w:val="24"/>
                <w:szCs w:val="24"/>
              </w:rPr>
              <w:t>Inginer de comunicații</w:t>
            </w:r>
          </w:p>
          <w:p w:rsidR="00307396" w:rsidRPr="00227517" w:rsidRDefault="00307396" w:rsidP="00182CDA">
            <w:pPr>
              <w:pStyle w:val="Heading1"/>
              <w:numPr>
                <w:ilvl w:val="0"/>
                <w:numId w:val="20"/>
              </w:numPr>
              <w:tabs>
                <w:tab w:val="left" w:pos="2302"/>
              </w:tabs>
              <w:spacing w:line="276" w:lineRule="auto"/>
              <w:ind w:left="459" w:right="-563" w:firstLine="156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17"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</w:tc>
        <w:tc>
          <w:tcPr>
            <w:tcW w:w="4819" w:type="dxa"/>
          </w:tcPr>
          <w:p w:rsidR="00307396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>
              <w:rPr>
                <w:b/>
              </w:rPr>
              <w:t>ANEXA 1</w:t>
            </w:r>
          </w:p>
          <w:p w:rsidR="0077609A" w:rsidRDefault="0077609A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9E2CF0" w:rsidRPr="00B43DC1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B43DC1">
              <w:rPr>
                <w:b/>
              </w:rPr>
              <w:t xml:space="preserve">LA NR. </w:t>
            </w:r>
            <w:r w:rsidR="0077609A">
              <w:rPr>
                <w:b/>
              </w:rPr>
              <w:t>969212</w:t>
            </w:r>
          </w:p>
          <w:p w:rsidR="009E2CF0" w:rsidRPr="00B43DC1" w:rsidRDefault="009E2CF0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307396" w:rsidRDefault="009E2CF0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B43DC1">
              <w:rPr>
                <w:b/>
              </w:rPr>
              <w:t xml:space="preserve">Din </w:t>
            </w:r>
            <w:r w:rsidR="00307396" w:rsidRPr="00B43DC1">
              <w:rPr>
                <w:b/>
              </w:rPr>
              <w:t>15.11.2021</w:t>
            </w:r>
          </w:p>
          <w:p w:rsidR="00307396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307396" w:rsidRPr="00227517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307396" w:rsidRPr="00227517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227517">
              <w:rPr>
                <w:b/>
              </w:rPr>
              <w:t>NESECRET</w:t>
            </w:r>
          </w:p>
          <w:p w:rsidR="00307396" w:rsidRPr="00227517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227517">
              <w:rPr>
                <w:b/>
              </w:rPr>
              <w:t>Bucureşti</w:t>
            </w:r>
          </w:p>
          <w:p w:rsidR="00307396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227517">
              <w:rPr>
                <w:b/>
              </w:rPr>
              <w:t>Nr.</w:t>
            </w:r>
          </w:p>
          <w:p w:rsidR="00307396" w:rsidRPr="00227517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227517">
              <w:rPr>
                <w:b/>
              </w:rPr>
              <w:t>Din</w:t>
            </w:r>
            <w:r>
              <w:rPr>
                <w:b/>
              </w:rPr>
              <w:t xml:space="preserve"> </w:t>
            </w:r>
            <w:r w:rsidRPr="00227517">
              <w:rPr>
                <w:b/>
              </w:rPr>
              <w:t>12.11.2021</w:t>
            </w:r>
          </w:p>
          <w:p w:rsidR="00307396" w:rsidRPr="00227517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227517">
              <w:rPr>
                <w:b/>
              </w:rPr>
              <w:t>Ex. nr. 1/1</w:t>
            </w:r>
          </w:p>
          <w:p w:rsidR="00307396" w:rsidRPr="00227517" w:rsidRDefault="00307396" w:rsidP="00182CDA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</w:tc>
      </w:tr>
    </w:tbl>
    <w:p w:rsidR="00307396" w:rsidRPr="00227517" w:rsidRDefault="00307396" w:rsidP="00307396">
      <w:pPr>
        <w:spacing w:line="276" w:lineRule="auto"/>
      </w:pPr>
    </w:p>
    <w:p w:rsidR="00307396" w:rsidRPr="00227517" w:rsidRDefault="00307396" w:rsidP="00307396">
      <w:pPr>
        <w:spacing w:line="276" w:lineRule="auto"/>
        <w:rPr>
          <w:b/>
        </w:rPr>
      </w:pP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rPr>
          <w:b/>
        </w:rPr>
        <w:t>APROB,</w:t>
      </w:r>
    </w:p>
    <w:p w:rsidR="00307396" w:rsidRPr="00227517" w:rsidRDefault="00307396" w:rsidP="00307396">
      <w:pPr>
        <w:spacing w:line="276" w:lineRule="auto"/>
        <w:rPr>
          <w:b/>
        </w:rPr>
      </w:pP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tab/>
      </w:r>
      <w:r w:rsidRPr="00227517">
        <w:rPr>
          <w:b/>
        </w:rPr>
        <w:t xml:space="preserve">      PREȘEDINTELE </w:t>
      </w:r>
    </w:p>
    <w:p w:rsidR="00307396" w:rsidRPr="00227517" w:rsidRDefault="00307396" w:rsidP="00307396">
      <w:pPr>
        <w:spacing w:line="276" w:lineRule="auto"/>
        <w:jc w:val="right"/>
        <w:rPr>
          <w:b/>
        </w:rPr>
      </w:pPr>
      <w:r w:rsidRPr="00227517">
        <w:rPr>
          <w:b/>
        </w:rPr>
        <w:t>COMISIEI CENTRALE DE CONCURS</w:t>
      </w:r>
    </w:p>
    <w:p w:rsidR="00307396" w:rsidRPr="00227517" w:rsidRDefault="00307396" w:rsidP="00307396">
      <w:pPr>
        <w:spacing w:line="276" w:lineRule="auto"/>
        <w:jc w:val="center"/>
        <w:rPr>
          <w:b/>
        </w:rPr>
      </w:pP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</w:r>
      <w:r w:rsidRPr="00227517">
        <w:rPr>
          <w:b/>
        </w:rPr>
        <w:tab/>
      </w:r>
    </w:p>
    <w:p w:rsidR="00307396" w:rsidRPr="00227517" w:rsidRDefault="00307396" w:rsidP="00307396">
      <w:pPr>
        <w:spacing w:line="276" w:lineRule="auto"/>
      </w:pPr>
    </w:p>
    <w:p w:rsidR="00307396" w:rsidRDefault="00307396" w:rsidP="00307396">
      <w:pPr>
        <w:pStyle w:val="BodyText"/>
        <w:tabs>
          <w:tab w:val="center" w:pos="4320"/>
          <w:tab w:val="right" w:pos="8640"/>
        </w:tabs>
        <w:spacing w:after="0" w:line="276" w:lineRule="auto"/>
        <w:rPr>
          <w:b/>
          <w:i/>
        </w:rPr>
      </w:pPr>
    </w:p>
    <w:p w:rsidR="00307396" w:rsidRDefault="00307396" w:rsidP="00307396">
      <w:pPr>
        <w:pStyle w:val="BodyText"/>
        <w:tabs>
          <w:tab w:val="center" w:pos="4320"/>
          <w:tab w:val="right" w:pos="8640"/>
        </w:tabs>
        <w:spacing w:after="0" w:line="276" w:lineRule="auto"/>
        <w:jc w:val="center"/>
        <w:rPr>
          <w:b/>
        </w:rPr>
      </w:pPr>
      <w:r>
        <w:rPr>
          <w:b/>
        </w:rPr>
        <w:t>TEMATICA SI BIBLIOGRAFIA</w:t>
      </w:r>
    </w:p>
    <w:p w:rsidR="00307396" w:rsidRDefault="00307396" w:rsidP="00307396">
      <w:pPr>
        <w:spacing w:line="276" w:lineRule="auto"/>
        <w:jc w:val="center"/>
        <w:rPr>
          <w:b/>
          <w:i/>
        </w:rPr>
      </w:pPr>
      <w:r>
        <w:t xml:space="preserve">recomandate candidaţilor înscrişi la concursul de ocupare a posturilor de execuție vacante prin încadrare din sursă externă </w:t>
      </w:r>
      <w:r>
        <w:rPr>
          <w:b/>
          <w:i/>
        </w:rPr>
        <w:t>inginer de sistem, inginer de comunicații, agent.</w:t>
      </w:r>
    </w:p>
    <w:p w:rsidR="00307396" w:rsidRDefault="00307396" w:rsidP="00307396">
      <w:pPr>
        <w:spacing w:line="276" w:lineRule="auto"/>
        <w:jc w:val="center"/>
        <w:rPr>
          <w:b/>
          <w:i/>
        </w:rPr>
      </w:pPr>
    </w:p>
    <w:p w:rsidR="009E2CF0" w:rsidRDefault="00307396" w:rsidP="00307396">
      <w:pPr>
        <w:pStyle w:val="ListParagraph"/>
        <w:spacing w:line="276" w:lineRule="auto"/>
        <w:jc w:val="center"/>
        <w:rPr>
          <w:b/>
          <w:i/>
        </w:rPr>
      </w:pPr>
      <w:r>
        <w:rPr>
          <w:b/>
          <w:i/>
        </w:rPr>
        <w:t xml:space="preserve">- POSTUL VACANT DIN CADRUL I.P.J. SIBIU ESTE PE LINIA DE MUNCĂ </w:t>
      </w:r>
    </w:p>
    <w:p w:rsidR="00307396" w:rsidRDefault="00307396" w:rsidP="00307396">
      <w:pPr>
        <w:pStyle w:val="ListParagraph"/>
        <w:spacing w:line="276" w:lineRule="auto"/>
        <w:jc w:val="center"/>
        <w:rPr>
          <w:b/>
          <w:i/>
        </w:rPr>
      </w:pPr>
      <w:r>
        <w:rPr>
          <w:b/>
          <w:i/>
          <w:highlight w:val="yellow"/>
        </w:rPr>
        <w:t>INGINER DE SISTEM</w:t>
      </w:r>
      <w:r>
        <w:rPr>
          <w:b/>
          <w:i/>
        </w:rPr>
        <w:t xml:space="preserve"> -</w:t>
      </w:r>
    </w:p>
    <w:p w:rsidR="00307396" w:rsidRDefault="00307396" w:rsidP="00307396">
      <w:pPr>
        <w:pStyle w:val="BodyText"/>
        <w:tabs>
          <w:tab w:val="center" w:pos="4320"/>
          <w:tab w:val="right" w:pos="8640"/>
        </w:tabs>
        <w:spacing w:line="276" w:lineRule="auto"/>
        <w:ind w:left="1582"/>
        <w:jc w:val="both"/>
        <w:rPr>
          <w:b/>
          <w:u w:val="single"/>
        </w:rPr>
      </w:pPr>
    </w:p>
    <w:p w:rsidR="00307396" w:rsidRPr="00227517" w:rsidRDefault="00307396" w:rsidP="00307396">
      <w:pPr>
        <w:spacing w:line="276" w:lineRule="auto"/>
        <w:jc w:val="center"/>
        <w:rPr>
          <w:b/>
        </w:rPr>
      </w:pPr>
    </w:p>
    <w:p w:rsidR="00307396" w:rsidRPr="00CB6BA3" w:rsidRDefault="00307396" w:rsidP="00307396">
      <w:pPr>
        <w:pStyle w:val="BodyText"/>
        <w:numPr>
          <w:ilvl w:val="0"/>
          <w:numId w:val="7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Cs w:val="28"/>
          <w:highlight w:val="yellow"/>
        </w:rPr>
      </w:pPr>
      <w:r w:rsidRPr="00CB6BA3">
        <w:rPr>
          <w:b/>
          <w:szCs w:val="28"/>
          <w:highlight w:val="yellow"/>
        </w:rPr>
        <w:t>INGINER DE SISTEM</w:t>
      </w:r>
    </w:p>
    <w:p w:rsidR="00307396" w:rsidRPr="00227517" w:rsidRDefault="00307396" w:rsidP="00307396">
      <w:pPr>
        <w:pStyle w:val="BodyText"/>
        <w:numPr>
          <w:ilvl w:val="0"/>
          <w:numId w:val="1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227517">
        <w:rPr>
          <w:b/>
          <w:sz w:val="22"/>
          <w:u w:val="single"/>
        </w:rPr>
        <w:t>TEMATICA</w:t>
      </w:r>
    </w:p>
    <w:p w:rsidR="00307396" w:rsidRPr="00227517" w:rsidRDefault="00307396" w:rsidP="00307396">
      <w:pPr>
        <w:pStyle w:val="ListParagraph"/>
        <w:numPr>
          <w:ilvl w:val="0"/>
          <w:numId w:val="6"/>
        </w:numPr>
        <w:spacing w:before="240"/>
        <w:jc w:val="both"/>
        <w:rPr>
          <w:b/>
          <w:vanish/>
          <w:sz w:val="22"/>
          <w:szCs w:val="26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MCSA 70-740 Cert Guide: Installation, Storage, and Compute with Windows Server 2016 (Anthony Sequeira):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Installing, Upgrading, and Migrating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Installing and Configuring Nano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Working with Images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Disks and Volumes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Server Storage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Data Deduplication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Installing Hyper-V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Working with Virtual Machines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Hyper-V Storage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Hyper-V Networking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Deploying Containers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Managing Containers Chapter 13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High Availability in Hyper-V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Failover Clustering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lastRenderedPageBreak/>
        <w:t xml:space="preserve">Managing Failover Clustering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Storage Spaces Direct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Managing VM Movement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Network Load Balancing (NLB)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Maintaining Servers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Monitoring Servers</w:t>
      </w:r>
    </w:p>
    <w:p w:rsidR="00307396" w:rsidRPr="00227517" w:rsidRDefault="00307396" w:rsidP="00307396">
      <w:pPr>
        <w:pStyle w:val="ListParagraph"/>
        <w:spacing w:before="240"/>
        <w:ind w:left="1287"/>
        <w:jc w:val="both"/>
        <w:rPr>
          <w:sz w:val="22"/>
          <w:szCs w:val="26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bCs/>
        </w:rPr>
        <w:t>MCSA 70-742 Cert Guide: Identity with Windows Server 2016 (Benjamin Finkel):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Installing and Configuring Active Directory Domain Services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Managing and Maintaining Active Directory Domain Services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Creating and Managing Group Policy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Implementing Active Directory Certification Services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Implementing Identity Federation and Access Solutions </w:t>
      </w:r>
    </w:p>
    <w:p w:rsidR="00307396" w:rsidRPr="00227517" w:rsidRDefault="00307396" w:rsidP="00307396">
      <w:pPr>
        <w:pStyle w:val="ListParagraph"/>
        <w:spacing w:before="240"/>
        <w:jc w:val="both"/>
        <w:rPr>
          <w:sz w:val="22"/>
          <w:szCs w:val="26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„INTRODUCERE ÎN SISTEME DE OPERARE” (</w:t>
      </w:r>
      <w:r w:rsidR="005233A6" w:rsidRPr="00227517">
        <w:rPr>
          <w:b/>
          <w:sz w:val="22"/>
          <w:szCs w:val="26"/>
        </w:rPr>
        <w:fldChar w:fldCharType="begin"/>
      </w:r>
      <w:r w:rsidRPr="00227517">
        <w:rPr>
          <w:b/>
          <w:sz w:val="22"/>
          <w:szCs w:val="26"/>
        </w:rPr>
        <w:instrText xml:space="preserve"> HYPERLINK "\\\\10.2.51.2\\d$\\Data\\!!!!CONCURS\\Bibliografie\\rughinis_introducere_SO.pdf" </w:instrText>
      </w:r>
      <w:r w:rsidR="005233A6" w:rsidRPr="00227517">
        <w:rPr>
          <w:b/>
          <w:sz w:val="22"/>
          <w:szCs w:val="26"/>
        </w:rPr>
        <w:fldChar w:fldCharType="separate"/>
      </w:r>
      <w:r w:rsidRPr="00227517">
        <w:rPr>
          <w:b/>
          <w:sz w:val="22"/>
          <w:szCs w:val="26"/>
        </w:rPr>
        <w:t>Răzvan Rughiniș, Răzvan Deaconescu, George Milescu, Mircea Bardac), Editura PRINTECH, 2010:</w:t>
      </w:r>
    </w:p>
    <w:p w:rsidR="00307396" w:rsidRPr="00227517" w:rsidRDefault="005233A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b/>
          <w:sz w:val="22"/>
          <w:szCs w:val="26"/>
        </w:rPr>
        <w:fldChar w:fldCharType="end"/>
      </w:r>
      <w:r w:rsidR="00307396" w:rsidRPr="00227517">
        <w:rPr>
          <w:sz w:val="22"/>
          <w:szCs w:val="26"/>
        </w:rPr>
        <w:t>Introducere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Instalarea Linux. Configurări de bază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Gestiunea pachetelor și utilizatorilor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Sisteme de fișiere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Procese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Pornirea și inițializarea sistemului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Analiza hardware a sistemului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Configurări de rețea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Servicii de rețea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Elemente de securitate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Compilare și linking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Shell scripting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Mediu Grafic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Utilitare pentru dezvoltare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Viața în Linux</w:t>
      </w:r>
    </w:p>
    <w:p w:rsidR="00307396" w:rsidRPr="00227517" w:rsidRDefault="00307396" w:rsidP="00307396">
      <w:pPr>
        <w:pStyle w:val="ListParagraph"/>
        <w:spacing w:before="240"/>
        <w:ind w:left="1146"/>
        <w:jc w:val="both"/>
        <w:rPr>
          <w:sz w:val="22"/>
        </w:rPr>
      </w:pPr>
    </w:p>
    <w:p w:rsidR="00307396" w:rsidRPr="00227517" w:rsidRDefault="005233A6" w:rsidP="00307396">
      <w:pPr>
        <w:pStyle w:val="ListParagraph"/>
        <w:numPr>
          <w:ilvl w:val="1"/>
          <w:numId w:val="8"/>
        </w:numPr>
        <w:spacing w:before="240"/>
        <w:ind w:left="709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fldChar w:fldCharType="begin"/>
      </w:r>
      <w:r w:rsidR="00307396" w:rsidRPr="00227517">
        <w:rPr>
          <w:b/>
          <w:sz w:val="22"/>
          <w:szCs w:val="26"/>
        </w:rPr>
        <w:instrText xml:space="preserve"> HYPERLINK "https://ptgmedia.pearsoncmg.com/images/9780735627123/samplepages/9780735627123.pdf" </w:instrText>
      </w:r>
      <w:r w:rsidRPr="00227517">
        <w:rPr>
          <w:b/>
          <w:sz w:val="22"/>
          <w:szCs w:val="26"/>
        </w:rPr>
        <w:fldChar w:fldCharType="separate"/>
      </w:r>
      <w:r w:rsidR="00307396" w:rsidRPr="00227517">
        <w:rPr>
          <w:b/>
        </w:rPr>
        <w:t xml:space="preserve">Designing and Deploying Microsoft Exchange Server 2016 </w:t>
      </w:r>
      <w:r w:rsidR="00307396" w:rsidRPr="00227517">
        <w:rPr>
          <w:b/>
          <w:sz w:val="22"/>
          <w:szCs w:val="26"/>
        </w:rPr>
        <w:t>- Exam Ref 70-345, (Paul Cunningham, Brian Svidergol):</w:t>
      </w:r>
    </w:p>
    <w:p w:rsidR="00307396" w:rsidRPr="00227517" w:rsidRDefault="005233A6" w:rsidP="00307396">
      <w:pPr>
        <w:pStyle w:val="ListParagraph"/>
        <w:spacing w:before="240"/>
        <w:ind w:left="567"/>
        <w:jc w:val="both"/>
        <w:rPr>
          <w:sz w:val="22"/>
          <w:szCs w:val="28"/>
          <w:lang w:val="en-US"/>
        </w:rPr>
      </w:pPr>
      <w:r w:rsidRPr="00227517">
        <w:rPr>
          <w:b/>
          <w:sz w:val="22"/>
          <w:szCs w:val="26"/>
        </w:rPr>
        <w:fldChar w:fldCharType="end"/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Plan, deploy, manage, and troubleshoot mailbox databases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Plan, deploy, manage, and troubleshoot client access services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Plan, deploy, manage, and troubleshoot transport services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Plan, deploy and manage Exchange infrastructure, recipients and security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Plan, deploy, and managecompliance, archiving, eDiscovery,and auditing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Implement and managecoexistence, hybrid scenarios,migration, and federation</w:t>
      </w:r>
    </w:p>
    <w:p w:rsidR="00307396" w:rsidRPr="00227517" w:rsidRDefault="00307396" w:rsidP="00307396">
      <w:pPr>
        <w:pStyle w:val="ListParagraph"/>
        <w:spacing w:before="240"/>
        <w:ind w:left="1146"/>
        <w:jc w:val="both"/>
        <w:rPr>
          <w:sz w:val="22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vSphere Virtual Machine Administration - VMware vSphere 7.0, VMware ESXi 7.0, vCenter Server 7.0 (02.04.2020):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Introduction to VMware vSphere Virtual Machines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Deploying Virtual Machines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Deploying OVF and OVA Templates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Using Content Libraries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Configuring Virtual Machine Hardware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Configuring Virtual Machine Options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Managing Multi-Tiered Applications with vSphere vApp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Monitoring Solutions with the vCenter Solutions Manager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lastRenderedPageBreak/>
        <w:t>Managing Virtual Machines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Upgrading Virtual Machines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Required Privileges for Common Tasks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Troubleshooting Overview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Troubleshooting Machines</w:t>
      </w:r>
    </w:p>
    <w:p w:rsidR="00307396" w:rsidRPr="00227517" w:rsidRDefault="00307396" w:rsidP="00307396">
      <w:pPr>
        <w:pStyle w:val="ListParagraph"/>
        <w:spacing w:before="240"/>
        <w:ind w:left="1146"/>
        <w:jc w:val="both"/>
        <w:rPr>
          <w:sz w:val="22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vSphere Networking - VMware vSphere 7.0, VMware ESXi 7.0, vCenter Server 7.0 (02.04.2020):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Introduction to vSphere Networking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Setting Up Networking with vSphere Standard Switches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Setting Up Networking with vSphere Distributed Switches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Setting Up VMkernel Networking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LACP Support on a vSphereDistributed Switch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Backing Up and Restoring Networking Configurations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Rollback and Recovery of the Management Network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Networking Policies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Isolating Network Traffic by Using VLANs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Managing Network Resources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vSphere Network I/O Control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MAC Address Management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Configuring vSphere for IPv6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Monitoring Network Connection and Traffic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Configuring Protocol Profiles for Virtual Machine Networking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Multicast Filtering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Stateless Network Deployment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Nerworking Best Practices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Troubleshooting Networking</w:t>
      </w:r>
    </w:p>
    <w:p w:rsidR="00307396" w:rsidRPr="00227517" w:rsidRDefault="00307396" w:rsidP="00307396">
      <w:pPr>
        <w:pStyle w:val="ListParagraph"/>
        <w:spacing w:before="240"/>
        <w:ind w:left="1287"/>
        <w:jc w:val="both"/>
        <w:rPr>
          <w:sz w:val="22"/>
          <w:szCs w:val="26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sz w:val="22"/>
        </w:rPr>
        <w:t xml:space="preserve">Rețele de Calculatoare - </w:t>
      </w:r>
      <w:hyperlink r:id="rId9" w:history="1">
        <w:r w:rsidRPr="00227517">
          <w:rPr>
            <w:b/>
            <w:sz w:val="22"/>
            <w:szCs w:val="26"/>
          </w:rPr>
          <w:t>ANDREW S. TANENBAUM, ediţia a patra, 2003, Editura Byblos</w:t>
        </w:r>
      </w:hyperlink>
      <w:r w:rsidRPr="00227517">
        <w:rPr>
          <w:b/>
          <w:sz w:val="22"/>
          <w:szCs w:val="26"/>
        </w:rPr>
        <w:t xml:space="preserve"> – varianta electronica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Introducere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Nivelul fizic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Nivelul legătură de date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Subnivelul de acces la mediu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Nivelul rețea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Nivelul transport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Nivelul aplicație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Securitatea rețelelor</w:t>
      </w:r>
    </w:p>
    <w:p w:rsidR="00307396" w:rsidRPr="00227517" w:rsidRDefault="00307396" w:rsidP="00307396">
      <w:pPr>
        <w:pStyle w:val="ListParagraph"/>
        <w:spacing w:before="240"/>
        <w:jc w:val="both"/>
        <w:rPr>
          <w:sz w:val="22"/>
          <w:szCs w:val="28"/>
          <w:lang w:val="en-US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Cisco CCENT/CCNA ICND1 100-101, Official Cert Guide, Academic Edition (Wendekk Odom)</w:t>
      </w:r>
    </w:p>
    <w:p w:rsidR="00307396" w:rsidRPr="00227517" w:rsidRDefault="00307396" w:rsidP="00307396">
      <w:pPr>
        <w:pStyle w:val="ListParagraph"/>
        <w:numPr>
          <w:ilvl w:val="0"/>
          <w:numId w:val="28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 xml:space="preserve">Networking Fundamentals 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Ethernet Lans and Switches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IP Version 4 Addressing and Subnetting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Implementing IP Version 4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Advanced IPv4 Addressing Concepts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IPv4 Services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IP Version 6</w:t>
      </w:r>
    </w:p>
    <w:p w:rsidR="00307396" w:rsidRPr="00227517" w:rsidRDefault="00307396" w:rsidP="00307396">
      <w:pPr>
        <w:pStyle w:val="ListParagraph"/>
        <w:spacing w:before="240"/>
        <w:ind w:left="1287"/>
        <w:jc w:val="both"/>
        <w:rPr>
          <w:sz w:val="22"/>
          <w:szCs w:val="26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„Programarea orientata obiect în limbajul C++„ Ion Smeureanu, Marian Dardala, ed. Niculae Chiru   Editura Cison, 2002</w:t>
      </w:r>
    </w:p>
    <w:p w:rsidR="00307396" w:rsidRPr="00227517" w:rsidRDefault="00307396" w:rsidP="00307396">
      <w:pPr>
        <w:ind w:left="360"/>
        <w:jc w:val="right"/>
        <w:rPr>
          <w:b/>
          <w:sz w:val="22"/>
          <w:szCs w:val="28"/>
        </w:rPr>
      </w:pP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Abstractizarea datelor. Conceptul de clasa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Supraîncărcarea operatorilor si funcțiilor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lastRenderedPageBreak/>
        <w:t>Clase derivate. Moșteniri. Funcții virtuale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Operatori de intrare/ieșire orientate pe stream-uri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Implementarea obiectuala a structurilor de date dinamice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Șabloane de clasa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Domenii de nume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Biblioteca de șabloane standard C++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Identificarea tipului la momentul execuției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Fișierul ca obiect</w:t>
      </w:r>
    </w:p>
    <w:p w:rsidR="00307396" w:rsidRPr="00227517" w:rsidRDefault="00307396" w:rsidP="00307396">
      <w:pPr>
        <w:pStyle w:val="ListParagraph"/>
        <w:tabs>
          <w:tab w:val="left" w:pos="1276"/>
        </w:tabs>
        <w:spacing w:before="240"/>
        <w:ind w:left="0"/>
        <w:jc w:val="both"/>
        <w:rPr>
          <w:b/>
          <w:sz w:val="10"/>
          <w:szCs w:val="26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Richard Waymire, Rick Sawtell „Microsoft SQL Server 2000” –Editura Teora,2002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Lecția 4 – Crearea și administrarea bazelor de date și a fișierelor de date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Lecția 6 – Stabilirea permisiunilor pentru baza de date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Lecția 7 – Salvarea bazelor de date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Lecția 8 – Restaurarea bazelor de date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Lecția 9 – Tipuri de date și crearea tabelelor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Lecția 10 – Găsirea datelor cu instrucțiunea SELECT</w:t>
      </w:r>
    </w:p>
    <w:p w:rsidR="00307396" w:rsidRPr="00227517" w:rsidRDefault="00307396" w:rsidP="00307396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227517">
        <w:rPr>
          <w:sz w:val="22"/>
          <w:szCs w:val="28"/>
        </w:rPr>
        <w:t>Lecția 15 – Crearea de vederi, declanșatori, proceduri memorate și funcții</w:t>
      </w:r>
    </w:p>
    <w:p w:rsidR="00307396" w:rsidRPr="00227517" w:rsidRDefault="00307396" w:rsidP="00307396">
      <w:pPr>
        <w:pStyle w:val="ListParagraph"/>
        <w:spacing w:before="240"/>
        <w:ind w:left="1287"/>
        <w:jc w:val="both"/>
        <w:rPr>
          <w:sz w:val="16"/>
          <w:szCs w:val="26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sz w:val="22"/>
          <w:szCs w:val="26"/>
        </w:rPr>
      </w:pPr>
      <w:r w:rsidRPr="00227517">
        <w:rPr>
          <w:b/>
          <w:sz w:val="22"/>
          <w:szCs w:val="26"/>
        </w:rPr>
        <w:t>Legea nr. 218 din 2002 privind organizarea și funcționarea Poliției Române, republicată, cu completările ulterioare: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Dispoziții generale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Organizare și funcționare 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Atributiile Poliției Române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Personalul Poliției Române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Drepturi și obligații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Asigurarea logistică, materială și financiară</w:t>
      </w:r>
    </w:p>
    <w:p w:rsidR="00307396" w:rsidRPr="00227517" w:rsidRDefault="00307396" w:rsidP="0030739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227517">
        <w:rPr>
          <w:sz w:val="22"/>
          <w:szCs w:val="26"/>
        </w:rPr>
        <w:t>Dispoziții finale</w:t>
      </w:r>
    </w:p>
    <w:p w:rsidR="00307396" w:rsidRPr="00227517" w:rsidRDefault="00307396" w:rsidP="00307396">
      <w:pPr>
        <w:pStyle w:val="ListParagraph"/>
        <w:spacing w:before="240"/>
        <w:ind w:left="1287"/>
        <w:jc w:val="both"/>
        <w:rPr>
          <w:bCs/>
          <w:sz w:val="22"/>
          <w:szCs w:val="26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Cs/>
          <w:sz w:val="22"/>
          <w:szCs w:val="26"/>
        </w:rPr>
      </w:pPr>
      <w:r w:rsidRPr="00227517">
        <w:rPr>
          <w:b/>
          <w:sz w:val="22"/>
          <w:szCs w:val="26"/>
        </w:rPr>
        <w:t xml:space="preserve">Legea nr. 360/2002 privind Statutul poliţistului, </w:t>
      </w:r>
      <w:r w:rsidRPr="00227517">
        <w:rPr>
          <w:bCs/>
          <w:sz w:val="22"/>
          <w:szCs w:val="26"/>
        </w:rPr>
        <w:t>cu modificările și completările ulterioare</w:t>
      </w:r>
    </w:p>
    <w:p w:rsidR="00307396" w:rsidRPr="00227517" w:rsidRDefault="00307396" w:rsidP="0030739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 - Dispoziții generale</w:t>
      </w:r>
    </w:p>
    <w:p w:rsidR="00307396" w:rsidRPr="00227517" w:rsidRDefault="00307396" w:rsidP="0030739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Capitolul II – Cariera polițistului; </w:t>
      </w:r>
    </w:p>
    <w:p w:rsidR="00307396" w:rsidRPr="00227517" w:rsidRDefault="00307396" w:rsidP="0030739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III, Drepturile, îndatoririle și restrângerea exercițiului unor drepturi sau libertăți ale polițistului;</w:t>
      </w:r>
    </w:p>
    <w:p w:rsidR="00307396" w:rsidRPr="00227517" w:rsidRDefault="00307396" w:rsidP="0030739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IV - Recompense, răspunderea juridică și sancțiunii;</w:t>
      </w:r>
    </w:p>
    <w:p w:rsidR="00307396" w:rsidRPr="00227517" w:rsidRDefault="00307396" w:rsidP="0030739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V – Încetarea raporturilor de serviciu ale polițiștilor;</w:t>
      </w:r>
    </w:p>
    <w:p w:rsidR="00307396" w:rsidRPr="00227517" w:rsidRDefault="00307396" w:rsidP="0030739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 xml:space="preserve">Capitolul VI – Dispoziții finale și tranzitorii. </w:t>
      </w:r>
    </w:p>
    <w:p w:rsidR="00307396" w:rsidRPr="00227517" w:rsidRDefault="00307396" w:rsidP="00307396">
      <w:pPr>
        <w:pStyle w:val="ListParagraph"/>
        <w:spacing w:line="256" w:lineRule="auto"/>
        <w:ind w:left="1440"/>
        <w:jc w:val="both"/>
        <w:rPr>
          <w:rStyle w:val="Strong"/>
          <w:b w:val="0"/>
          <w:sz w:val="22"/>
          <w:szCs w:val="28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rStyle w:val="Strong"/>
          <w:b w:val="0"/>
          <w:sz w:val="22"/>
          <w:szCs w:val="26"/>
        </w:rPr>
      </w:pPr>
      <w:r w:rsidRPr="00227517">
        <w:rPr>
          <w:b/>
          <w:bCs/>
          <w:sz w:val="22"/>
          <w:szCs w:val="26"/>
        </w:rPr>
        <w:t>Standardul Național de protecție a informațiilor clasificate în România din 13.06.2002, cu modificările și completările ulterioare aprobat prin HG 585/2002 pentru aprobarea Standardelor naționale de protecție a informațiilor clasificate România, cu modificările și completările ulterioare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 - Dispoziții generale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II - Clasificarea şi declasificarea informațiilor. Masuri minime de protecție specifice claselor şi nivelurilor de secretizare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227517">
        <w:rPr>
          <w:rStyle w:val="Strong"/>
          <w:b w:val="0"/>
          <w:sz w:val="22"/>
          <w:szCs w:val="28"/>
        </w:rPr>
        <w:t>Capitolul III - Reguli generale privind evidența, întocmirea, păstrarea, procesarea, multiplicarea, manipularea, transportul, transmiterea şi distrugerea informațiilor clasificate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0"/>
          <w:szCs w:val="22"/>
        </w:rPr>
      </w:pPr>
      <w:r w:rsidRPr="00227517">
        <w:rPr>
          <w:rStyle w:val="Strong"/>
          <w:b w:val="0"/>
          <w:sz w:val="22"/>
          <w:szCs w:val="28"/>
        </w:rPr>
        <w:t>Capitolul IV - Protecția informațiilor secrete de stat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>Capitolul V - Condițiile de fotografiere, filmare, cartografiere şi executare a unor lucrări de arte plastice în obiective sau locuri care prezintă importanţa deosebită pentru protecția informațiilor secrete de stat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>Capitolul VI - Exercitarea controlului asupra măsurilor privitoare la protecția informațiilor clasificate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>Capitolul VII - Securitatea industrială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lastRenderedPageBreak/>
        <w:t>Capitolul VIII - Protecția surselor generatoare de informații – infosec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 xml:space="preserve">Capitolul IX - </w:t>
      </w:r>
      <w:r w:rsidRPr="00227517">
        <w:rPr>
          <w:rStyle w:val="Strong"/>
          <w:b w:val="0"/>
          <w:bCs w:val="0"/>
          <w:sz w:val="22"/>
        </w:rPr>
        <w:t>C</w:t>
      </w:r>
      <w:r w:rsidRPr="00227517">
        <w:rPr>
          <w:rStyle w:val="Strong"/>
          <w:b w:val="0"/>
          <w:sz w:val="22"/>
          <w:szCs w:val="28"/>
        </w:rPr>
        <w:t>ontravenții şi sancțiuni la normele privind protecția informațiilor clasificate</w:t>
      </w:r>
    </w:p>
    <w:p w:rsidR="00307396" w:rsidRPr="00227517" w:rsidRDefault="00307396" w:rsidP="0030739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sz w:val="22"/>
        </w:rPr>
      </w:pPr>
      <w:r w:rsidRPr="00227517">
        <w:rPr>
          <w:rStyle w:val="Strong"/>
          <w:b w:val="0"/>
          <w:sz w:val="22"/>
          <w:szCs w:val="28"/>
        </w:rPr>
        <w:t>Capitolul X - Dispoziții finale</w:t>
      </w:r>
    </w:p>
    <w:p w:rsidR="00307396" w:rsidRPr="00227517" w:rsidRDefault="00307396" w:rsidP="00307396">
      <w:pPr>
        <w:pStyle w:val="ListParagraph"/>
        <w:spacing w:line="256" w:lineRule="auto"/>
        <w:ind w:left="1440"/>
        <w:jc w:val="both"/>
        <w:rPr>
          <w:rStyle w:val="Strong"/>
          <w:b w:val="0"/>
          <w:bCs w:val="0"/>
          <w:sz w:val="22"/>
        </w:rPr>
      </w:pPr>
    </w:p>
    <w:p w:rsidR="00307396" w:rsidRPr="00227517" w:rsidRDefault="00307396" w:rsidP="0030739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bCs/>
          <w:sz w:val="22"/>
          <w:szCs w:val="26"/>
        </w:rPr>
      </w:pPr>
      <w:r w:rsidRPr="00227517">
        <w:rPr>
          <w:b/>
          <w:bCs/>
          <w:sz w:val="22"/>
          <w:szCs w:val="26"/>
        </w:rPr>
        <w:t>H.G. nr. 781/2002 privind protecţia informațiilor secrete de serviciu</w:t>
      </w:r>
    </w:p>
    <w:p w:rsidR="00307396" w:rsidRPr="00227517" w:rsidRDefault="00307396" w:rsidP="00307396">
      <w:pPr>
        <w:pStyle w:val="ListParagraph"/>
        <w:numPr>
          <w:ilvl w:val="0"/>
          <w:numId w:val="35"/>
        </w:numPr>
        <w:spacing w:before="240"/>
        <w:jc w:val="both"/>
        <w:rPr>
          <w:bCs/>
          <w:sz w:val="22"/>
          <w:szCs w:val="26"/>
        </w:rPr>
      </w:pPr>
      <w:r w:rsidRPr="00227517">
        <w:rPr>
          <w:bCs/>
          <w:sz w:val="22"/>
          <w:szCs w:val="26"/>
        </w:rPr>
        <w:t>Articolul 1 – Articolul 14</w:t>
      </w:r>
    </w:p>
    <w:p w:rsidR="00307396" w:rsidRPr="00227517" w:rsidRDefault="00307396" w:rsidP="00307396">
      <w:pPr>
        <w:spacing w:line="276" w:lineRule="auto"/>
        <w:jc w:val="both"/>
        <w:rPr>
          <w:b/>
          <w:sz w:val="22"/>
          <w:highlight w:val="yellow"/>
        </w:rPr>
      </w:pPr>
    </w:p>
    <w:p w:rsidR="00307396" w:rsidRPr="00227517" w:rsidRDefault="00307396" w:rsidP="00307396">
      <w:pPr>
        <w:pStyle w:val="BodyText"/>
        <w:numPr>
          <w:ilvl w:val="0"/>
          <w:numId w:val="1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227517">
        <w:rPr>
          <w:b/>
          <w:sz w:val="22"/>
          <w:u w:val="single"/>
        </w:rPr>
        <w:t xml:space="preserve">BIBLIOGRAFIE 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rPr>
          <w:sz w:val="22"/>
          <w:szCs w:val="26"/>
        </w:rPr>
      </w:pPr>
      <w:r w:rsidRPr="00227517">
        <w:rPr>
          <w:sz w:val="22"/>
          <w:szCs w:val="26"/>
        </w:rPr>
        <w:t xml:space="preserve">Anthony Sequeira - MCSA 70-740 Cert Guide: Installation, Storage, and Compute with Windows Server 2016  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rPr>
          <w:sz w:val="22"/>
          <w:szCs w:val="26"/>
        </w:rPr>
      </w:pPr>
      <w:r w:rsidRPr="00227517">
        <w:rPr>
          <w:sz w:val="22"/>
          <w:szCs w:val="26"/>
        </w:rPr>
        <w:t>Benjamin Finkel - MCSA 70-742 Cert Guide: Identity withWindows Server 2016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Răzvan Rughiniș, Răzvan Deaconescu, George Milescu, Mircea Bardac „Introducere în sisteme de operare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rPr>
          <w:sz w:val="22"/>
          <w:szCs w:val="26"/>
        </w:rPr>
      </w:pPr>
      <w:r w:rsidRPr="00227517">
        <w:rPr>
          <w:sz w:val="22"/>
          <w:szCs w:val="26"/>
        </w:rPr>
        <w:t xml:space="preserve">Paul Cunningham, Brian Svidergol - Exam Ref 70-345 Designing and Deploying Microsoft Exchange Server2016  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spacing w:before="240"/>
        <w:jc w:val="both"/>
        <w:rPr>
          <w:sz w:val="22"/>
          <w:szCs w:val="26"/>
        </w:rPr>
      </w:pPr>
      <w:r w:rsidRPr="00227517">
        <w:rPr>
          <w:sz w:val="22"/>
          <w:szCs w:val="26"/>
        </w:rPr>
        <w:t>Documentaţie Microsoft şi Microsoft Press (</w:t>
      </w:r>
      <w:hyperlink r:id="rId10" w:history="1">
        <w:r w:rsidRPr="00227517">
          <w:rPr>
            <w:sz w:val="22"/>
            <w:szCs w:val="26"/>
          </w:rPr>
          <w:t>www.microsoft.com</w:t>
        </w:r>
      </w:hyperlink>
      <w:r w:rsidRPr="00227517">
        <w:rPr>
          <w:sz w:val="22"/>
          <w:szCs w:val="26"/>
        </w:rPr>
        <w:t xml:space="preserve">; </w:t>
      </w:r>
      <w:hyperlink w:history="1">
        <w:r w:rsidRPr="00227517">
          <w:rPr>
            <w:sz w:val="22"/>
          </w:rPr>
          <w:t>http://technet.micro soft.com</w:t>
        </w:r>
      </w:hyperlink>
      <w:r w:rsidRPr="00227517">
        <w:rPr>
          <w:sz w:val="22"/>
          <w:szCs w:val="26"/>
        </w:rPr>
        <w:t xml:space="preserve">); 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rPr>
          <w:sz w:val="22"/>
          <w:szCs w:val="26"/>
        </w:rPr>
      </w:pPr>
      <w:r w:rsidRPr="00227517">
        <w:rPr>
          <w:sz w:val="22"/>
          <w:szCs w:val="26"/>
        </w:rPr>
        <w:t>vSphere Virtual Machine Administration VMware vSphere 7.0 VMware ESXi 7.0 vCenter Server 7.0 (https://docs.vmware.com/en/VMware-vSphere/7.0/vsphere-esxi-vcenter-server-70-virtual-machine-admin-guide.pdf)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227517">
        <w:rPr>
          <w:sz w:val="22"/>
          <w:szCs w:val="26"/>
        </w:rPr>
        <w:t>vSphere Networking VMware vSphere 7.0 VMware ESXi 7.0 vCenter Server 7.0  (https://docs.vmware.com/en/VMware-vSphere/7.0/vsphere-esxi-vcenter-server-70-networking-guide.pdf)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227517">
        <w:rPr>
          <w:sz w:val="22"/>
          <w:szCs w:val="28"/>
        </w:rPr>
        <w:t xml:space="preserve">Documentaţie VMWare şi Vmware Community (referinta web: </w:t>
      </w:r>
      <w:hyperlink w:history="1">
        <w:r w:rsidRPr="00227517">
          <w:rPr>
            <w:rStyle w:val="Hyperlink"/>
            <w:color w:val="auto"/>
            <w:sz w:val="22"/>
            <w:szCs w:val="28"/>
          </w:rPr>
          <w:t>https://communities. vmware.com</w:t>
        </w:r>
      </w:hyperlink>
      <w:r w:rsidRPr="00227517">
        <w:rPr>
          <w:sz w:val="22"/>
          <w:szCs w:val="28"/>
        </w:rPr>
        <w:t>)</w:t>
      </w:r>
    </w:p>
    <w:p w:rsidR="00307396" w:rsidRPr="00227517" w:rsidRDefault="005233A6" w:rsidP="00307396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</w:rPr>
      </w:pPr>
      <w:hyperlink r:id="rId11" w:history="1">
        <w:r w:rsidR="00307396" w:rsidRPr="00227517">
          <w:rPr>
            <w:rStyle w:val="Hyperlink"/>
            <w:color w:val="auto"/>
            <w:sz w:val="22"/>
            <w:u w:val="none"/>
          </w:rPr>
          <w:t>ANDREW S. TANENBAUM, ediţia a patra, 2003, Editura Byblos</w:t>
        </w:r>
      </w:hyperlink>
      <w:r w:rsidR="00307396" w:rsidRPr="00227517">
        <w:rPr>
          <w:sz w:val="22"/>
        </w:rPr>
        <w:t xml:space="preserve"> – varianta electronica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</w:rPr>
      </w:pPr>
      <w:r w:rsidRPr="00227517">
        <w:rPr>
          <w:sz w:val="22"/>
          <w:szCs w:val="26"/>
        </w:rPr>
        <w:t>Cisco CCENT/CCNA ICND1 100-101, Academic Edition, WENDELL ODOM, www.ciscopress.com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</w:rPr>
      </w:pPr>
      <w:r w:rsidRPr="00227517">
        <w:rPr>
          <w:sz w:val="22"/>
        </w:rPr>
        <w:t>Documentaţie Cisco (CCNA) şi Cisco Support Community (www.cisco.com; https://supportforums.cisco.com/community )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rPr>
          <w:sz w:val="22"/>
        </w:rPr>
      </w:pPr>
      <w:r w:rsidRPr="00227517">
        <w:rPr>
          <w:sz w:val="22"/>
        </w:rPr>
        <w:t>Ion Smeureanu, Marian Dardala, ed. Niculae Chiru  „Programarea orientata obiect in limbajul C++ „ Editura Cison, 2002</w:t>
      </w:r>
    </w:p>
    <w:p w:rsidR="00307396" w:rsidRPr="00227517" w:rsidRDefault="00307396" w:rsidP="00307396">
      <w:pPr>
        <w:pStyle w:val="ListParagraph"/>
        <w:numPr>
          <w:ilvl w:val="0"/>
          <w:numId w:val="3"/>
        </w:numPr>
        <w:rPr>
          <w:sz w:val="22"/>
        </w:rPr>
      </w:pPr>
      <w:r w:rsidRPr="00227517">
        <w:rPr>
          <w:sz w:val="22"/>
        </w:rPr>
        <w:t>Richard Waymire, Rick Sawtell „Microsoft SQL Server 2000” – Editura Teora, 2002</w:t>
      </w:r>
    </w:p>
    <w:p w:rsidR="00307396" w:rsidRPr="00227517" w:rsidRDefault="00307396" w:rsidP="00307396">
      <w:pPr>
        <w:numPr>
          <w:ilvl w:val="0"/>
          <w:numId w:val="3"/>
        </w:numPr>
        <w:spacing w:line="276" w:lineRule="auto"/>
        <w:jc w:val="both"/>
        <w:rPr>
          <w:sz w:val="22"/>
        </w:rPr>
      </w:pPr>
      <w:r w:rsidRPr="00227517">
        <w:rPr>
          <w:sz w:val="22"/>
          <w:szCs w:val="26"/>
        </w:rPr>
        <w:t xml:space="preserve">Legea nr. 218 din 2002 privind organizarea și funcționarea Poliției Române, republicată (02.03.2020), </w:t>
      </w:r>
      <w:r w:rsidRPr="00227517">
        <w:rPr>
          <w:bCs/>
          <w:sz w:val="22"/>
          <w:szCs w:val="26"/>
        </w:rPr>
        <w:t>cu modificările și completările ulterioare;</w:t>
      </w:r>
    </w:p>
    <w:p w:rsidR="00307396" w:rsidRPr="00227517" w:rsidRDefault="00307396" w:rsidP="00307396">
      <w:pPr>
        <w:numPr>
          <w:ilvl w:val="0"/>
          <w:numId w:val="3"/>
        </w:numPr>
        <w:spacing w:line="276" w:lineRule="auto"/>
        <w:jc w:val="both"/>
        <w:rPr>
          <w:sz w:val="22"/>
        </w:rPr>
      </w:pPr>
      <w:r w:rsidRPr="00227517">
        <w:rPr>
          <w:sz w:val="22"/>
          <w:szCs w:val="26"/>
        </w:rPr>
        <w:t xml:space="preserve">Legea nr. 360/2002 privind Statutul polițistului, </w:t>
      </w:r>
      <w:r w:rsidRPr="00227517">
        <w:rPr>
          <w:bCs/>
          <w:sz w:val="22"/>
          <w:szCs w:val="26"/>
        </w:rPr>
        <w:t>cu modificările și completările ulterioare</w:t>
      </w:r>
    </w:p>
    <w:p w:rsidR="00307396" w:rsidRPr="00227517" w:rsidRDefault="00307396" w:rsidP="00307396">
      <w:pPr>
        <w:numPr>
          <w:ilvl w:val="0"/>
          <w:numId w:val="3"/>
        </w:numPr>
        <w:spacing w:line="276" w:lineRule="auto"/>
        <w:jc w:val="both"/>
        <w:rPr>
          <w:sz w:val="22"/>
        </w:rPr>
      </w:pPr>
      <w:r w:rsidRPr="00227517">
        <w:rPr>
          <w:bCs/>
          <w:sz w:val="22"/>
          <w:szCs w:val="26"/>
        </w:rPr>
        <w:t>HOTĂRÂRE nr. 585 din 13.06 2002 pentru aprobarea Standardelor naționale de protecție a informațiilor clasificate România, cu modificările și completările ulterioare</w:t>
      </w:r>
    </w:p>
    <w:p w:rsidR="00307396" w:rsidRPr="00227517" w:rsidRDefault="00307396" w:rsidP="00307396">
      <w:pPr>
        <w:numPr>
          <w:ilvl w:val="0"/>
          <w:numId w:val="3"/>
        </w:numPr>
        <w:spacing w:line="276" w:lineRule="auto"/>
        <w:jc w:val="both"/>
        <w:rPr>
          <w:sz w:val="22"/>
        </w:rPr>
      </w:pPr>
      <w:r w:rsidRPr="00227517">
        <w:rPr>
          <w:bCs/>
          <w:sz w:val="22"/>
          <w:szCs w:val="26"/>
        </w:rPr>
        <w:t>Standardul Național de protecție a informațiilor clasificate în România din 13.06.2002, cu modificările și completările ulterioare.</w:t>
      </w:r>
    </w:p>
    <w:p w:rsidR="00307396" w:rsidRPr="00227517" w:rsidRDefault="00307396" w:rsidP="00307396">
      <w:pPr>
        <w:numPr>
          <w:ilvl w:val="0"/>
          <w:numId w:val="3"/>
        </w:numPr>
        <w:spacing w:line="276" w:lineRule="auto"/>
        <w:jc w:val="both"/>
        <w:rPr>
          <w:sz w:val="22"/>
        </w:rPr>
      </w:pPr>
      <w:r w:rsidRPr="00227517">
        <w:rPr>
          <w:bCs/>
          <w:sz w:val="22"/>
          <w:szCs w:val="26"/>
        </w:rPr>
        <w:t>H.G. nr. 781/2002 privind protecția informațiilor secrete de serviciu, cu modificările și completările ulterioare</w:t>
      </w:r>
    </w:p>
    <w:p w:rsidR="00307396" w:rsidRPr="00227517" w:rsidRDefault="00307396" w:rsidP="00307396">
      <w:pPr>
        <w:jc w:val="both"/>
        <w:rPr>
          <w:b/>
          <w:sz w:val="22"/>
        </w:rPr>
      </w:pPr>
    </w:p>
    <w:p w:rsidR="00307396" w:rsidRPr="00227517" w:rsidRDefault="00307396" w:rsidP="00307396">
      <w:pPr>
        <w:jc w:val="both"/>
        <w:rPr>
          <w:i/>
          <w:sz w:val="22"/>
          <w:u w:val="single"/>
        </w:rPr>
      </w:pPr>
      <w:r w:rsidRPr="00227517">
        <w:rPr>
          <w:b/>
          <w:sz w:val="22"/>
        </w:rPr>
        <w:t xml:space="preserve">NOTĂ: </w:t>
      </w:r>
      <w:r w:rsidRPr="00227517">
        <w:rPr>
          <w:i/>
          <w:sz w:val="22"/>
          <w:u w:val="single"/>
        </w:rPr>
        <w:t>Actele normative vor fi studiate în formă regăsită în Monitorul Oficial la data postării anunțului.</w:t>
      </w:r>
    </w:p>
    <w:bookmarkEnd w:id="0"/>
    <w:p w:rsidR="00307396" w:rsidRDefault="00307396" w:rsidP="00307396">
      <w:pPr>
        <w:spacing w:line="259" w:lineRule="auto"/>
        <w:ind w:left="360"/>
        <w:jc w:val="both"/>
        <w:rPr>
          <w:b/>
          <w:sz w:val="22"/>
        </w:rPr>
      </w:pPr>
    </w:p>
    <w:p w:rsidR="00307396" w:rsidRDefault="00307396" w:rsidP="00307396">
      <w:pPr>
        <w:spacing w:line="259" w:lineRule="auto"/>
        <w:ind w:left="360"/>
        <w:jc w:val="both"/>
        <w:rPr>
          <w:b/>
          <w:sz w:val="22"/>
        </w:rPr>
      </w:pPr>
    </w:p>
    <w:p w:rsidR="00307396" w:rsidRDefault="00307396" w:rsidP="00307396">
      <w:pPr>
        <w:spacing w:line="259" w:lineRule="auto"/>
        <w:ind w:left="360"/>
        <w:jc w:val="both"/>
        <w:rPr>
          <w:b/>
          <w:sz w:val="22"/>
        </w:rPr>
      </w:pPr>
    </w:p>
    <w:p w:rsidR="00307396" w:rsidRDefault="00307396" w:rsidP="00307396">
      <w:pPr>
        <w:spacing w:line="259" w:lineRule="auto"/>
        <w:ind w:left="360"/>
        <w:jc w:val="both"/>
        <w:rPr>
          <w:b/>
          <w:sz w:val="22"/>
        </w:rPr>
      </w:pPr>
      <w:r>
        <w:rPr>
          <w:b/>
          <w:sz w:val="22"/>
        </w:rPr>
        <w:t xml:space="preserve">MEMBRII COMISIEI CENTRALE DE CONCURS </w:t>
      </w:r>
    </w:p>
    <w:p w:rsidR="00307396" w:rsidRDefault="00307396" w:rsidP="00307396">
      <w:pPr>
        <w:spacing w:line="259" w:lineRule="auto"/>
        <w:ind w:left="360"/>
        <w:jc w:val="both"/>
        <w:rPr>
          <w:b/>
          <w:sz w:val="22"/>
        </w:rPr>
      </w:pPr>
    </w:p>
    <w:p w:rsidR="00307396" w:rsidRPr="00227517" w:rsidRDefault="00307396" w:rsidP="00307396">
      <w:pPr>
        <w:spacing w:line="259" w:lineRule="auto"/>
        <w:ind w:left="360"/>
        <w:jc w:val="both"/>
        <w:rPr>
          <w:b/>
          <w:sz w:val="22"/>
        </w:rPr>
      </w:pPr>
      <w:r>
        <w:rPr>
          <w:b/>
          <w:sz w:val="22"/>
        </w:rPr>
        <w:t>______________________________________</w:t>
      </w:r>
    </w:p>
    <w:p w:rsidR="00817FA2" w:rsidRPr="00307396" w:rsidRDefault="00817FA2" w:rsidP="00307396">
      <w:pPr>
        <w:rPr>
          <w:szCs w:val="28"/>
        </w:rPr>
      </w:pPr>
    </w:p>
    <w:sectPr w:rsidR="00817FA2" w:rsidRPr="00307396" w:rsidSect="00DF036F">
      <w:footerReference w:type="even" r:id="rId12"/>
      <w:footerReference w:type="default" r:id="rId13"/>
      <w:pgSz w:w="12240" w:h="15840"/>
      <w:pgMar w:top="567" w:right="851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B6C" w:rsidRDefault="005F5B6C" w:rsidP="008D43D6">
      <w:r>
        <w:separator/>
      </w:r>
    </w:p>
  </w:endnote>
  <w:endnote w:type="continuationSeparator" w:id="1">
    <w:p w:rsidR="005F5B6C" w:rsidRDefault="005F5B6C" w:rsidP="008D4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FE" w:rsidRDefault="005233A6" w:rsidP="00B510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4C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CFE" w:rsidRDefault="00FE4CFE" w:rsidP="00B510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37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E4CFE" w:rsidRDefault="00FE4CFE">
            <w:pPr>
              <w:pStyle w:val="Footer"/>
              <w:jc w:val="center"/>
            </w:pPr>
            <w:r>
              <w:t xml:space="preserve">Page </w:t>
            </w:r>
            <w:r w:rsidR="005233A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33A6">
              <w:rPr>
                <w:b/>
              </w:rPr>
              <w:fldChar w:fldCharType="separate"/>
            </w:r>
            <w:r w:rsidR="0077609A">
              <w:rPr>
                <w:b/>
                <w:noProof/>
              </w:rPr>
              <w:t>1</w:t>
            </w:r>
            <w:r w:rsidR="005233A6">
              <w:rPr>
                <w:b/>
              </w:rPr>
              <w:fldChar w:fldCharType="end"/>
            </w:r>
            <w:r>
              <w:t xml:space="preserve"> of </w:t>
            </w:r>
            <w:r w:rsidR="005233A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33A6">
              <w:rPr>
                <w:b/>
              </w:rPr>
              <w:fldChar w:fldCharType="separate"/>
            </w:r>
            <w:r w:rsidR="0077609A">
              <w:rPr>
                <w:b/>
                <w:noProof/>
              </w:rPr>
              <w:t>5</w:t>
            </w:r>
            <w:r w:rsidR="005233A6">
              <w:rPr>
                <w:b/>
              </w:rPr>
              <w:fldChar w:fldCharType="end"/>
            </w:r>
          </w:p>
        </w:sdtContent>
      </w:sdt>
    </w:sdtContent>
  </w:sdt>
  <w:p w:rsidR="00FE4CFE" w:rsidRDefault="00FE4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B6C" w:rsidRDefault="005F5B6C" w:rsidP="008D43D6">
      <w:r>
        <w:separator/>
      </w:r>
    </w:p>
  </w:footnote>
  <w:footnote w:type="continuationSeparator" w:id="1">
    <w:p w:rsidR="005F5B6C" w:rsidRDefault="005F5B6C" w:rsidP="008D4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F2"/>
    <w:multiLevelType w:val="hybridMultilevel"/>
    <w:tmpl w:val="DF903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9490F"/>
    <w:multiLevelType w:val="hybridMultilevel"/>
    <w:tmpl w:val="AB74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3C3D5C">
      <w:start w:val="1"/>
      <w:numFmt w:val="decimal"/>
      <w:lvlText w:val="%2."/>
      <w:lvlJc w:val="left"/>
      <w:pPr>
        <w:ind w:left="3338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23C3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>
    <w:nsid w:val="08A25596"/>
    <w:multiLevelType w:val="hybridMultilevel"/>
    <w:tmpl w:val="440E4C68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0B590096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4D1C2D"/>
    <w:multiLevelType w:val="hybridMultilevel"/>
    <w:tmpl w:val="4B462CF0"/>
    <w:lvl w:ilvl="0" w:tplc="855A6954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C20299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7">
    <w:nsid w:val="15F35032"/>
    <w:multiLevelType w:val="hybridMultilevel"/>
    <w:tmpl w:val="974CE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16BA3"/>
    <w:multiLevelType w:val="hybridMultilevel"/>
    <w:tmpl w:val="2AFECA78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17C3A5E"/>
    <w:multiLevelType w:val="hybridMultilevel"/>
    <w:tmpl w:val="F378D4FC"/>
    <w:lvl w:ilvl="0" w:tplc="29F057F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36449"/>
    <w:multiLevelType w:val="hybridMultilevel"/>
    <w:tmpl w:val="3C7E1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8F5312"/>
    <w:multiLevelType w:val="hybridMultilevel"/>
    <w:tmpl w:val="3962A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843E3"/>
    <w:multiLevelType w:val="hybridMultilevel"/>
    <w:tmpl w:val="686A17B8"/>
    <w:lvl w:ilvl="0" w:tplc="56601B2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320816C3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D77897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5">
    <w:nsid w:val="37882950"/>
    <w:multiLevelType w:val="hybridMultilevel"/>
    <w:tmpl w:val="1AD22A1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37CB3538"/>
    <w:multiLevelType w:val="hybridMultilevel"/>
    <w:tmpl w:val="567C400C"/>
    <w:lvl w:ilvl="0" w:tplc="7FECDFF6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860022E"/>
    <w:multiLevelType w:val="hybridMultilevel"/>
    <w:tmpl w:val="CE08AADA"/>
    <w:lvl w:ilvl="0" w:tplc="780858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3E0350"/>
    <w:multiLevelType w:val="hybridMultilevel"/>
    <w:tmpl w:val="6ADAA9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CA67333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E36632C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3E2482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4E3063E"/>
    <w:multiLevelType w:val="hybridMultilevel"/>
    <w:tmpl w:val="76CE5F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D60EE7"/>
    <w:multiLevelType w:val="hybridMultilevel"/>
    <w:tmpl w:val="7FD6BC10"/>
    <w:lvl w:ilvl="0" w:tplc="667C218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B7501"/>
    <w:multiLevelType w:val="hybridMultilevel"/>
    <w:tmpl w:val="D4C419E6"/>
    <w:lvl w:ilvl="0" w:tplc="3F3C3D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-1538" w:hanging="360"/>
      </w:pPr>
    </w:lvl>
    <w:lvl w:ilvl="2" w:tplc="0409001B" w:tentative="1">
      <w:start w:val="1"/>
      <w:numFmt w:val="lowerRoman"/>
      <w:lvlText w:val="%3."/>
      <w:lvlJc w:val="right"/>
      <w:pPr>
        <w:ind w:left="-818" w:hanging="180"/>
      </w:pPr>
    </w:lvl>
    <w:lvl w:ilvl="3" w:tplc="0409000F" w:tentative="1">
      <w:start w:val="1"/>
      <w:numFmt w:val="decimal"/>
      <w:lvlText w:val="%4."/>
      <w:lvlJc w:val="left"/>
      <w:pPr>
        <w:ind w:left="-98" w:hanging="360"/>
      </w:pPr>
    </w:lvl>
    <w:lvl w:ilvl="4" w:tplc="04090019" w:tentative="1">
      <w:start w:val="1"/>
      <w:numFmt w:val="lowerLetter"/>
      <w:lvlText w:val="%5."/>
      <w:lvlJc w:val="left"/>
      <w:pPr>
        <w:ind w:left="622" w:hanging="360"/>
      </w:pPr>
    </w:lvl>
    <w:lvl w:ilvl="5" w:tplc="0409001B" w:tentative="1">
      <w:start w:val="1"/>
      <w:numFmt w:val="lowerRoman"/>
      <w:lvlText w:val="%6."/>
      <w:lvlJc w:val="right"/>
      <w:pPr>
        <w:ind w:left="1342" w:hanging="180"/>
      </w:pPr>
    </w:lvl>
    <w:lvl w:ilvl="6" w:tplc="0409000F" w:tentative="1">
      <w:start w:val="1"/>
      <w:numFmt w:val="decimal"/>
      <w:lvlText w:val="%7."/>
      <w:lvlJc w:val="left"/>
      <w:pPr>
        <w:ind w:left="2062" w:hanging="360"/>
      </w:pPr>
    </w:lvl>
    <w:lvl w:ilvl="7" w:tplc="04090019" w:tentative="1">
      <w:start w:val="1"/>
      <w:numFmt w:val="lowerLetter"/>
      <w:lvlText w:val="%8."/>
      <w:lvlJc w:val="left"/>
      <w:pPr>
        <w:ind w:left="2782" w:hanging="360"/>
      </w:pPr>
    </w:lvl>
    <w:lvl w:ilvl="8" w:tplc="0409001B" w:tentative="1">
      <w:start w:val="1"/>
      <w:numFmt w:val="lowerRoman"/>
      <w:lvlText w:val="%9."/>
      <w:lvlJc w:val="right"/>
      <w:pPr>
        <w:ind w:left="3502" w:hanging="180"/>
      </w:pPr>
    </w:lvl>
  </w:abstractNum>
  <w:abstractNum w:abstractNumId="25">
    <w:nsid w:val="4BA136FA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6">
    <w:nsid w:val="54B86C3D"/>
    <w:multiLevelType w:val="hybridMultilevel"/>
    <w:tmpl w:val="3B664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7E15CA"/>
    <w:multiLevelType w:val="hybridMultilevel"/>
    <w:tmpl w:val="1A50B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86EA5"/>
    <w:multiLevelType w:val="hybridMultilevel"/>
    <w:tmpl w:val="F86CF38C"/>
    <w:lvl w:ilvl="0" w:tplc="3F3C3D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-1538" w:hanging="360"/>
      </w:pPr>
    </w:lvl>
    <w:lvl w:ilvl="2" w:tplc="0409001B" w:tentative="1">
      <w:start w:val="1"/>
      <w:numFmt w:val="lowerRoman"/>
      <w:lvlText w:val="%3."/>
      <w:lvlJc w:val="right"/>
      <w:pPr>
        <w:ind w:left="-818" w:hanging="180"/>
      </w:pPr>
    </w:lvl>
    <w:lvl w:ilvl="3" w:tplc="0409000F" w:tentative="1">
      <w:start w:val="1"/>
      <w:numFmt w:val="decimal"/>
      <w:lvlText w:val="%4."/>
      <w:lvlJc w:val="left"/>
      <w:pPr>
        <w:ind w:left="-98" w:hanging="360"/>
      </w:pPr>
    </w:lvl>
    <w:lvl w:ilvl="4" w:tplc="04090019" w:tentative="1">
      <w:start w:val="1"/>
      <w:numFmt w:val="lowerLetter"/>
      <w:lvlText w:val="%5."/>
      <w:lvlJc w:val="left"/>
      <w:pPr>
        <w:ind w:left="622" w:hanging="360"/>
      </w:pPr>
    </w:lvl>
    <w:lvl w:ilvl="5" w:tplc="0409001B" w:tentative="1">
      <w:start w:val="1"/>
      <w:numFmt w:val="lowerRoman"/>
      <w:lvlText w:val="%6."/>
      <w:lvlJc w:val="right"/>
      <w:pPr>
        <w:ind w:left="1342" w:hanging="180"/>
      </w:pPr>
    </w:lvl>
    <w:lvl w:ilvl="6" w:tplc="0409000F" w:tentative="1">
      <w:start w:val="1"/>
      <w:numFmt w:val="decimal"/>
      <w:lvlText w:val="%7."/>
      <w:lvlJc w:val="left"/>
      <w:pPr>
        <w:ind w:left="2062" w:hanging="360"/>
      </w:pPr>
    </w:lvl>
    <w:lvl w:ilvl="7" w:tplc="04090019" w:tentative="1">
      <w:start w:val="1"/>
      <w:numFmt w:val="lowerLetter"/>
      <w:lvlText w:val="%8."/>
      <w:lvlJc w:val="left"/>
      <w:pPr>
        <w:ind w:left="2782" w:hanging="360"/>
      </w:pPr>
    </w:lvl>
    <w:lvl w:ilvl="8" w:tplc="0409001B" w:tentative="1">
      <w:start w:val="1"/>
      <w:numFmt w:val="lowerRoman"/>
      <w:lvlText w:val="%9."/>
      <w:lvlJc w:val="right"/>
      <w:pPr>
        <w:ind w:left="3502" w:hanging="180"/>
      </w:pPr>
    </w:lvl>
  </w:abstractNum>
  <w:abstractNum w:abstractNumId="29">
    <w:nsid w:val="6BBB3AA0"/>
    <w:multiLevelType w:val="hybridMultilevel"/>
    <w:tmpl w:val="80B2C97A"/>
    <w:lvl w:ilvl="0" w:tplc="E69C6F3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1A233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8F6745"/>
    <w:multiLevelType w:val="hybridMultilevel"/>
    <w:tmpl w:val="FBD00890"/>
    <w:lvl w:ilvl="0" w:tplc="040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2F4576F"/>
    <w:multiLevelType w:val="hybridMultilevel"/>
    <w:tmpl w:val="1EAC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E025C"/>
    <w:multiLevelType w:val="hybridMultilevel"/>
    <w:tmpl w:val="8368B4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C4E1493"/>
    <w:multiLevelType w:val="hybridMultilevel"/>
    <w:tmpl w:val="CF404338"/>
    <w:lvl w:ilvl="0" w:tplc="0C26716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D433ADA"/>
    <w:multiLevelType w:val="hybridMultilevel"/>
    <w:tmpl w:val="0AF0D31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7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0"/>
  </w:num>
  <w:num w:numId="8">
    <w:abstractNumId w:val="1"/>
  </w:num>
  <w:num w:numId="9">
    <w:abstractNumId w:val="32"/>
  </w:num>
  <w:num w:numId="10">
    <w:abstractNumId w:val="19"/>
  </w:num>
  <w:num w:numId="11">
    <w:abstractNumId w:val="23"/>
  </w:num>
  <w:num w:numId="12">
    <w:abstractNumId w:val="8"/>
  </w:num>
  <w:num w:numId="13">
    <w:abstractNumId w:val="15"/>
  </w:num>
  <w:num w:numId="14">
    <w:abstractNumId w:val="4"/>
  </w:num>
  <w:num w:numId="15">
    <w:abstractNumId w:val="28"/>
  </w:num>
  <w:num w:numId="16">
    <w:abstractNumId w:val="2"/>
  </w:num>
  <w:num w:numId="17">
    <w:abstractNumId w:val="7"/>
  </w:num>
  <w:num w:numId="18">
    <w:abstractNumId w:val="34"/>
  </w:num>
  <w:num w:numId="19">
    <w:abstractNumId w:val="3"/>
  </w:num>
  <w:num w:numId="20">
    <w:abstractNumId w:val="12"/>
  </w:num>
  <w:num w:numId="21">
    <w:abstractNumId w:val="17"/>
  </w:num>
  <w:num w:numId="22">
    <w:abstractNumId w:val="33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6"/>
  </w:num>
  <w:num w:numId="28">
    <w:abstractNumId w:val="22"/>
  </w:num>
  <w:num w:numId="29">
    <w:abstractNumId w:val="14"/>
  </w:num>
  <w:num w:numId="30">
    <w:abstractNumId w:val="25"/>
  </w:num>
  <w:num w:numId="31">
    <w:abstractNumId w:val="31"/>
  </w:num>
  <w:num w:numId="32">
    <w:abstractNumId w:val="0"/>
  </w:num>
  <w:num w:numId="33">
    <w:abstractNumId w:val="5"/>
  </w:num>
  <w:num w:numId="34">
    <w:abstractNumId w:val="9"/>
  </w:num>
  <w:num w:numId="35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43D6"/>
    <w:rsid w:val="00015E3C"/>
    <w:rsid w:val="00025195"/>
    <w:rsid w:val="00031376"/>
    <w:rsid w:val="000325AD"/>
    <w:rsid w:val="000460D2"/>
    <w:rsid w:val="00053F02"/>
    <w:rsid w:val="000554CD"/>
    <w:rsid w:val="00057790"/>
    <w:rsid w:val="00057D87"/>
    <w:rsid w:val="000656CA"/>
    <w:rsid w:val="00067804"/>
    <w:rsid w:val="000740C7"/>
    <w:rsid w:val="0007704E"/>
    <w:rsid w:val="00081712"/>
    <w:rsid w:val="00083816"/>
    <w:rsid w:val="00087B72"/>
    <w:rsid w:val="00094F34"/>
    <w:rsid w:val="000A16F5"/>
    <w:rsid w:val="000A2978"/>
    <w:rsid w:val="000A6C5C"/>
    <w:rsid w:val="000B6DFF"/>
    <w:rsid w:val="000C4538"/>
    <w:rsid w:val="000C76B0"/>
    <w:rsid w:val="000E0FA4"/>
    <w:rsid w:val="000F5BB6"/>
    <w:rsid w:val="00107534"/>
    <w:rsid w:val="001100A3"/>
    <w:rsid w:val="001218CF"/>
    <w:rsid w:val="00137777"/>
    <w:rsid w:val="001407CE"/>
    <w:rsid w:val="00147B99"/>
    <w:rsid w:val="001662A8"/>
    <w:rsid w:val="001858B8"/>
    <w:rsid w:val="001A2694"/>
    <w:rsid w:val="001A2EB4"/>
    <w:rsid w:val="001A7DC6"/>
    <w:rsid w:val="001B441B"/>
    <w:rsid w:val="001C44F9"/>
    <w:rsid w:val="001D304E"/>
    <w:rsid w:val="001E540B"/>
    <w:rsid w:val="001F22BF"/>
    <w:rsid w:val="001F7C0A"/>
    <w:rsid w:val="00203D7F"/>
    <w:rsid w:val="00210F59"/>
    <w:rsid w:val="0021627C"/>
    <w:rsid w:val="0022357B"/>
    <w:rsid w:val="00226D51"/>
    <w:rsid w:val="00230AED"/>
    <w:rsid w:val="0023276E"/>
    <w:rsid w:val="00253C7A"/>
    <w:rsid w:val="00282D71"/>
    <w:rsid w:val="00284FC4"/>
    <w:rsid w:val="00293C58"/>
    <w:rsid w:val="00296750"/>
    <w:rsid w:val="0029777A"/>
    <w:rsid w:val="002A54ED"/>
    <w:rsid w:val="002A5B30"/>
    <w:rsid w:val="002B1765"/>
    <w:rsid w:val="002B2D09"/>
    <w:rsid w:val="002D27ED"/>
    <w:rsid w:val="002F1E2F"/>
    <w:rsid w:val="00307396"/>
    <w:rsid w:val="003147EB"/>
    <w:rsid w:val="003221F7"/>
    <w:rsid w:val="003229F1"/>
    <w:rsid w:val="00323F3C"/>
    <w:rsid w:val="00330088"/>
    <w:rsid w:val="00331626"/>
    <w:rsid w:val="00332383"/>
    <w:rsid w:val="003333F1"/>
    <w:rsid w:val="00336467"/>
    <w:rsid w:val="00352A80"/>
    <w:rsid w:val="00365E9A"/>
    <w:rsid w:val="00372433"/>
    <w:rsid w:val="003746D0"/>
    <w:rsid w:val="00374934"/>
    <w:rsid w:val="00395C46"/>
    <w:rsid w:val="003A329C"/>
    <w:rsid w:val="003D11A5"/>
    <w:rsid w:val="003E73C9"/>
    <w:rsid w:val="003F5E6C"/>
    <w:rsid w:val="003F6C6D"/>
    <w:rsid w:val="00400299"/>
    <w:rsid w:val="00415050"/>
    <w:rsid w:val="00432648"/>
    <w:rsid w:val="0044230F"/>
    <w:rsid w:val="00443B0D"/>
    <w:rsid w:val="00446F84"/>
    <w:rsid w:val="0045528C"/>
    <w:rsid w:val="0046188E"/>
    <w:rsid w:val="00463FC4"/>
    <w:rsid w:val="00480FC3"/>
    <w:rsid w:val="0048470B"/>
    <w:rsid w:val="004856E0"/>
    <w:rsid w:val="004929CF"/>
    <w:rsid w:val="0049677E"/>
    <w:rsid w:val="00497D2E"/>
    <w:rsid w:val="004A2152"/>
    <w:rsid w:val="004A3CB6"/>
    <w:rsid w:val="004A5A10"/>
    <w:rsid w:val="004B6F6D"/>
    <w:rsid w:val="004C572D"/>
    <w:rsid w:val="004C7C0D"/>
    <w:rsid w:val="004D5828"/>
    <w:rsid w:val="004D625D"/>
    <w:rsid w:val="004E6C85"/>
    <w:rsid w:val="00506BD6"/>
    <w:rsid w:val="005233A6"/>
    <w:rsid w:val="0053413B"/>
    <w:rsid w:val="00545729"/>
    <w:rsid w:val="0055199C"/>
    <w:rsid w:val="00565106"/>
    <w:rsid w:val="0058614D"/>
    <w:rsid w:val="005A5158"/>
    <w:rsid w:val="005B1725"/>
    <w:rsid w:val="005E212E"/>
    <w:rsid w:val="005F5B6C"/>
    <w:rsid w:val="00601133"/>
    <w:rsid w:val="006264FC"/>
    <w:rsid w:val="0063235E"/>
    <w:rsid w:val="00656725"/>
    <w:rsid w:val="0066587D"/>
    <w:rsid w:val="006739B8"/>
    <w:rsid w:val="00674D1C"/>
    <w:rsid w:val="00694FFA"/>
    <w:rsid w:val="00695142"/>
    <w:rsid w:val="006B5A89"/>
    <w:rsid w:val="006C2546"/>
    <w:rsid w:val="006C43F0"/>
    <w:rsid w:val="006C7498"/>
    <w:rsid w:val="006D4734"/>
    <w:rsid w:val="006D4804"/>
    <w:rsid w:val="006D76DC"/>
    <w:rsid w:val="006E1FFC"/>
    <w:rsid w:val="006E6E70"/>
    <w:rsid w:val="006F57AD"/>
    <w:rsid w:val="00700D47"/>
    <w:rsid w:val="00703D86"/>
    <w:rsid w:val="00703F69"/>
    <w:rsid w:val="00704C63"/>
    <w:rsid w:val="00706150"/>
    <w:rsid w:val="00706BA0"/>
    <w:rsid w:val="00721B7A"/>
    <w:rsid w:val="00737EF8"/>
    <w:rsid w:val="00751B7B"/>
    <w:rsid w:val="0075667D"/>
    <w:rsid w:val="00760581"/>
    <w:rsid w:val="00760B8E"/>
    <w:rsid w:val="0076220C"/>
    <w:rsid w:val="007675B7"/>
    <w:rsid w:val="00775A39"/>
    <w:rsid w:val="0077609A"/>
    <w:rsid w:val="007842E1"/>
    <w:rsid w:val="00793A9F"/>
    <w:rsid w:val="007A1743"/>
    <w:rsid w:val="007C16BC"/>
    <w:rsid w:val="007C6C67"/>
    <w:rsid w:val="007E154B"/>
    <w:rsid w:val="007E5FAA"/>
    <w:rsid w:val="007E62D4"/>
    <w:rsid w:val="00814CD4"/>
    <w:rsid w:val="00817FA2"/>
    <w:rsid w:val="00817FF4"/>
    <w:rsid w:val="008404EB"/>
    <w:rsid w:val="0084319C"/>
    <w:rsid w:val="00863C0C"/>
    <w:rsid w:val="0087579D"/>
    <w:rsid w:val="00880163"/>
    <w:rsid w:val="00880CB2"/>
    <w:rsid w:val="008863E6"/>
    <w:rsid w:val="008A7E05"/>
    <w:rsid w:val="008B446E"/>
    <w:rsid w:val="008C62DA"/>
    <w:rsid w:val="008C65D6"/>
    <w:rsid w:val="008D43D6"/>
    <w:rsid w:val="008D5E6F"/>
    <w:rsid w:val="008E556B"/>
    <w:rsid w:val="008F46E4"/>
    <w:rsid w:val="00906569"/>
    <w:rsid w:val="00906D08"/>
    <w:rsid w:val="00907AAF"/>
    <w:rsid w:val="00915E6D"/>
    <w:rsid w:val="00923CAF"/>
    <w:rsid w:val="00935B08"/>
    <w:rsid w:val="0093728B"/>
    <w:rsid w:val="00950297"/>
    <w:rsid w:val="0095365E"/>
    <w:rsid w:val="009657EF"/>
    <w:rsid w:val="009678E5"/>
    <w:rsid w:val="009804CB"/>
    <w:rsid w:val="009839D3"/>
    <w:rsid w:val="009A7767"/>
    <w:rsid w:val="009A7B23"/>
    <w:rsid w:val="009D13A8"/>
    <w:rsid w:val="009D1E32"/>
    <w:rsid w:val="009E133A"/>
    <w:rsid w:val="009E2CF0"/>
    <w:rsid w:val="009E5975"/>
    <w:rsid w:val="009F06F2"/>
    <w:rsid w:val="00A01740"/>
    <w:rsid w:val="00A04166"/>
    <w:rsid w:val="00A106F9"/>
    <w:rsid w:val="00A25786"/>
    <w:rsid w:val="00A33FDD"/>
    <w:rsid w:val="00A359D1"/>
    <w:rsid w:val="00A460CD"/>
    <w:rsid w:val="00A46C42"/>
    <w:rsid w:val="00A62782"/>
    <w:rsid w:val="00A82356"/>
    <w:rsid w:val="00A83AEB"/>
    <w:rsid w:val="00A91AE6"/>
    <w:rsid w:val="00A9503E"/>
    <w:rsid w:val="00A97B86"/>
    <w:rsid w:val="00AB4C60"/>
    <w:rsid w:val="00AC40CC"/>
    <w:rsid w:val="00AC6FEF"/>
    <w:rsid w:val="00AD0155"/>
    <w:rsid w:val="00AE3248"/>
    <w:rsid w:val="00AE6295"/>
    <w:rsid w:val="00AF4BB4"/>
    <w:rsid w:val="00AF4C88"/>
    <w:rsid w:val="00B01DD5"/>
    <w:rsid w:val="00B22D40"/>
    <w:rsid w:val="00B43DC1"/>
    <w:rsid w:val="00B44EAF"/>
    <w:rsid w:val="00B51043"/>
    <w:rsid w:val="00B54D08"/>
    <w:rsid w:val="00B62CC4"/>
    <w:rsid w:val="00B6584E"/>
    <w:rsid w:val="00B74405"/>
    <w:rsid w:val="00B83B99"/>
    <w:rsid w:val="00B922CA"/>
    <w:rsid w:val="00B92BCF"/>
    <w:rsid w:val="00BA5C79"/>
    <w:rsid w:val="00BB79F9"/>
    <w:rsid w:val="00BC1F1F"/>
    <w:rsid w:val="00BD3DEA"/>
    <w:rsid w:val="00BD4B85"/>
    <w:rsid w:val="00C05DBE"/>
    <w:rsid w:val="00C12D41"/>
    <w:rsid w:val="00C508AE"/>
    <w:rsid w:val="00C52595"/>
    <w:rsid w:val="00C55804"/>
    <w:rsid w:val="00C70D6E"/>
    <w:rsid w:val="00C741E7"/>
    <w:rsid w:val="00C82D09"/>
    <w:rsid w:val="00C95B1B"/>
    <w:rsid w:val="00CA6A01"/>
    <w:rsid w:val="00CB077B"/>
    <w:rsid w:val="00CB5D4B"/>
    <w:rsid w:val="00CD36A4"/>
    <w:rsid w:val="00CF05C7"/>
    <w:rsid w:val="00CF791E"/>
    <w:rsid w:val="00D07CA0"/>
    <w:rsid w:val="00D21495"/>
    <w:rsid w:val="00D40058"/>
    <w:rsid w:val="00D42D62"/>
    <w:rsid w:val="00D44347"/>
    <w:rsid w:val="00D44D24"/>
    <w:rsid w:val="00D50CFE"/>
    <w:rsid w:val="00D63C45"/>
    <w:rsid w:val="00D76B3A"/>
    <w:rsid w:val="00D77DD7"/>
    <w:rsid w:val="00D80AF5"/>
    <w:rsid w:val="00D9026D"/>
    <w:rsid w:val="00DC67E5"/>
    <w:rsid w:val="00DD2C14"/>
    <w:rsid w:val="00DE0055"/>
    <w:rsid w:val="00DE2871"/>
    <w:rsid w:val="00DF036F"/>
    <w:rsid w:val="00DF097D"/>
    <w:rsid w:val="00DF3431"/>
    <w:rsid w:val="00E004B0"/>
    <w:rsid w:val="00E017A8"/>
    <w:rsid w:val="00E02677"/>
    <w:rsid w:val="00E11B4D"/>
    <w:rsid w:val="00E22DAC"/>
    <w:rsid w:val="00E5214A"/>
    <w:rsid w:val="00E5354A"/>
    <w:rsid w:val="00E5390E"/>
    <w:rsid w:val="00E62FE0"/>
    <w:rsid w:val="00E67A0E"/>
    <w:rsid w:val="00E704ED"/>
    <w:rsid w:val="00E85C6F"/>
    <w:rsid w:val="00E87DDB"/>
    <w:rsid w:val="00E90CB5"/>
    <w:rsid w:val="00E94DFA"/>
    <w:rsid w:val="00EB4641"/>
    <w:rsid w:val="00EB6635"/>
    <w:rsid w:val="00EB7258"/>
    <w:rsid w:val="00EB7AEF"/>
    <w:rsid w:val="00EF1EC8"/>
    <w:rsid w:val="00EF2D38"/>
    <w:rsid w:val="00F006BA"/>
    <w:rsid w:val="00F0213B"/>
    <w:rsid w:val="00F03AB2"/>
    <w:rsid w:val="00F07997"/>
    <w:rsid w:val="00F14961"/>
    <w:rsid w:val="00F34E7E"/>
    <w:rsid w:val="00F3611C"/>
    <w:rsid w:val="00F4698B"/>
    <w:rsid w:val="00F7173D"/>
    <w:rsid w:val="00F80E88"/>
    <w:rsid w:val="00F81ED7"/>
    <w:rsid w:val="00F829C5"/>
    <w:rsid w:val="00F97E2D"/>
    <w:rsid w:val="00FA2D4A"/>
    <w:rsid w:val="00FB1F25"/>
    <w:rsid w:val="00FC0A1B"/>
    <w:rsid w:val="00FD4A62"/>
    <w:rsid w:val="00FE4CFE"/>
    <w:rsid w:val="00FE5193"/>
    <w:rsid w:val="00FF4BED"/>
    <w:rsid w:val="00FF5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8D43D6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4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3D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styleId="PageNumber">
    <w:name w:val="page number"/>
    <w:basedOn w:val="DefaultParagraphFont"/>
    <w:rsid w:val="008D43D6"/>
  </w:style>
  <w:style w:type="character" w:styleId="Hyperlink">
    <w:name w:val="Hyperlink"/>
    <w:basedOn w:val="DefaultParagraphFont"/>
    <w:rsid w:val="008D43D6"/>
    <w:rPr>
      <w:color w:val="0000FF"/>
      <w:u w:val="single"/>
    </w:rPr>
  </w:style>
  <w:style w:type="paragraph" w:styleId="BodyText">
    <w:name w:val="Body Text"/>
    <w:basedOn w:val="Normal"/>
    <w:link w:val="BodyTextChar"/>
    <w:rsid w:val="008D43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43D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D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rsid w:val="008D4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3D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8D43D6"/>
    <w:rPr>
      <w:rFonts w:ascii="Tahoma" w:eastAsia="Times New Roman" w:hAnsi="Tahoma" w:cs="Tahoma"/>
      <w:b/>
      <w:sz w:val="20"/>
      <w:szCs w:val="20"/>
      <w:lang w:val="ro-RO" w:eastAsia="en-US"/>
    </w:rPr>
  </w:style>
  <w:style w:type="table" w:styleId="TableGrid">
    <w:name w:val="Table Grid"/>
    <w:basedOn w:val="TableNormal"/>
    <w:rsid w:val="008D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D41"/>
    <w:pPr>
      <w:ind w:left="720"/>
      <w:contextualSpacing/>
    </w:pPr>
  </w:style>
  <w:style w:type="paragraph" w:customStyle="1" w:styleId="CaracterCaracter1">
    <w:name w:val="Caracter Caracter1"/>
    <w:basedOn w:val="Normal"/>
    <w:rsid w:val="00C70D6E"/>
    <w:rPr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rsid w:val="00784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FontStyle27">
    <w:name w:val="Font Style27"/>
    <w:rsid w:val="007842E1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7842E1"/>
    <w:rPr>
      <w:rFonts w:ascii="Times New Roman" w:hAnsi="Times New Roman" w:cs="Times New Roman"/>
      <w:b/>
      <w:b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A04166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863C0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0174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37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777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777"/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character" w:customStyle="1" w:styleId="apple-converted-space">
    <w:name w:val="apple-converted-space"/>
    <w:basedOn w:val="DefaultParagraphFont"/>
    <w:rsid w:val="00F7173D"/>
  </w:style>
  <w:style w:type="character" w:styleId="Emphasis">
    <w:name w:val="Emphasis"/>
    <w:basedOn w:val="DefaultParagraphFont"/>
    <w:uiPriority w:val="20"/>
    <w:qFormat/>
    <w:rsid w:val="00935B08"/>
    <w:rPr>
      <w:i/>
      <w:iCs/>
    </w:rPr>
  </w:style>
  <w:style w:type="paragraph" w:customStyle="1" w:styleId="uc-warning-caption">
    <w:name w:val="uc-warning-caption"/>
    <w:basedOn w:val="Normal"/>
    <w:rsid w:val="00AD0155"/>
    <w:pPr>
      <w:spacing w:before="100" w:beforeAutospacing="1" w:after="100" w:afterAutospacing="1"/>
    </w:pPr>
    <w:rPr>
      <w:lang w:val="en-US"/>
    </w:rPr>
  </w:style>
  <w:style w:type="paragraph" w:customStyle="1" w:styleId="uc-warning-subcaption">
    <w:name w:val="uc-warning-subcaption"/>
    <w:basedOn w:val="Normal"/>
    <w:rsid w:val="00AD0155"/>
    <w:pPr>
      <w:spacing w:before="100" w:beforeAutospacing="1" w:after="100" w:afterAutospacing="1"/>
    </w:pPr>
    <w:rPr>
      <w:lang w:val="en-US"/>
    </w:rPr>
  </w:style>
  <w:style w:type="character" w:customStyle="1" w:styleId="uc-name-size">
    <w:name w:val="uc-name-size"/>
    <w:basedOn w:val="DefaultParagraphFont"/>
    <w:rsid w:val="00AD0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info.uvt.ro/~smihalas/com_net/download/compnet/retcalc_ed_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crosof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info.uvt.ro/~smihalas/com_net/download/compnet/retcalc_ed_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BD17-0D95-4FB8-B4B8-A8F28168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neagu_raluca</dc:creator>
  <cp:lastModifiedBy>abrudan_cristina_sb</cp:lastModifiedBy>
  <cp:revision>15</cp:revision>
  <cp:lastPrinted>2021-11-15T08:16:00Z</cp:lastPrinted>
  <dcterms:created xsi:type="dcterms:W3CDTF">2021-09-23T07:43:00Z</dcterms:created>
  <dcterms:modified xsi:type="dcterms:W3CDTF">2021-11-15T10:27:00Z</dcterms:modified>
</cp:coreProperties>
</file>