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236"/>
        <w:tblW w:w="10548" w:type="dxa"/>
        <w:tblLook w:val="01E0"/>
      </w:tblPr>
      <w:tblGrid>
        <w:gridCol w:w="5238"/>
        <w:gridCol w:w="5310"/>
      </w:tblGrid>
      <w:tr w:rsidR="00434778" w:rsidRPr="003A37B8" w:rsidTr="006A5541">
        <w:tc>
          <w:tcPr>
            <w:tcW w:w="5238" w:type="dxa"/>
            <w:shd w:val="clear" w:color="auto" w:fill="auto"/>
          </w:tcPr>
          <w:p w:rsidR="00434778" w:rsidRPr="003A37B8" w:rsidRDefault="00434778" w:rsidP="008E04C4">
            <w:pPr>
              <w:ind w:left="-19" w:firstLine="19"/>
              <w:jc w:val="center"/>
              <w:rPr>
                <w:b/>
                <w:sz w:val="20"/>
                <w:szCs w:val="20"/>
              </w:rPr>
            </w:pPr>
            <w:r w:rsidRPr="003A37B8">
              <w:rPr>
                <w:b/>
                <w:sz w:val="20"/>
                <w:szCs w:val="20"/>
              </w:rPr>
              <w:t>R O M Â N I A</w:t>
            </w:r>
          </w:p>
          <w:p w:rsidR="00434778" w:rsidRPr="003A37B8" w:rsidRDefault="00434778" w:rsidP="008E04C4">
            <w:pPr>
              <w:ind w:left="-19" w:firstLine="19"/>
              <w:jc w:val="center"/>
              <w:rPr>
                <w:b/>
                <w:caps/>
                <w:sz w:val="20"/>
                <w:szCs w:val="20"/>
              </w:rPr>
            </w:pPr>
            <w:r w:rsidRPr="003A37B8">
              <w:rPr>
                <w:b/>
                <w:caps/>
                <w:sz w:val="20"/>
                <w:szCs w:val="20"/>
              </w:rPr>
              <w:t xml:space="preserve">Ministerul </w:t>
            </w:r>
            <w:r w:rsidR="00391D39" w:rsidRPr="003A37B8">
              <w:rPr>
                <w:b/>
                <w:caps/>
                <w:sz w:val="20"/>
                <w:szCs w:val="20"/>
              </w:rPr>
              <w:t>afacerilor interne</w:t>
            </w:r>
          </w:p>
          <w:p w:rsidR="00AB36F0" w:rsidRPr="003A37B8" w:rsidRDefault="00AB36F0" w:rsidP="008E04C4">
            <w:pPr>
              <w:ind w:left="-19" w:firstLine="19"/>
              <w:jc w:val="center"/>
              <w:rPr>
                <w:b/>
                <w:caps/>
                <w:sz w:val="20"/>
                <w:szCs w:val="20"/>
              </w:rPr>
            </w:pPr>
            <w:r w:rsidRPr="003A37B8">
              <w:rPr>
                <w:b/>
                <w:caps/>
                <w:sz w:val="20"/>
                <w:szCs w:val="20"/>
              </w:rPr>
              <w:t xml:space="preserve">INSPECTORATUL GENERAL AL POLIȚIEI </w:t>
            </w:r>
          </w:p>
          <w:p w:rsidR="00AB36F0" w:rsidRPr="003A37B8" w:rsidRDefault="00AB36F0" w:rsidP="008E04C4">
            <w:pPr>
              <w:ind w:left="-19" w:firstLine="19"/>
              <w:jc w:val="center"/>
              <w:rPr>
                <w:b/>
                <w:caps/>
                <w:sz w:val="20"/>
                <w:szCs w:val="20"/>
              </w:rPr>
            </w:pPr>
            <w:r w:rsidRPr="003A37B8">
              <w:rPr>
                <w:b/>
                <w:caps/>
                <w:sz w:val="20"/>
                <w:szCs w:val="20"/>
              </w:rPr>
              <w:t>ROMÂNE</w:t>
            </w:r>
          </w:p>
          <w:p w:rsidR="00434778" w:rsidRPr="003A37B8" w:rsidRDefault="00620C0E" w:rsidP="008E04C4">
            <w:pPr>
              <w:ind w:left="-19" w:firstLine="19"/>
              <w:jc w:val="center"/>
              <w:rPr>
                <w:b/>
                <w:sz w:val="20"/>
                <w:szCs w:val="20"/>
              </w:rPr>
            </w:pPr>
            <w:r w:rsidRPr="003A37B8">
              <w:rPr>
                <w:b/>
                <w:noProof/>
                <w:sz w:val="20"/>
                <w:szCs w:val="20"/>
                <w:lang w:val="en-GB" w:eastAsia="en-GB"/>
              </w:rPr>
              <w:drawing>
                <wp:inline distT="0" distB="0" distL="0" distR="0">
                  <wp:extent cx="676910" cy="676910"/>
                  <wp:effectExtent l="19050" t="0" r="8890" b="0"/>
                  <wp:docPr id="3"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8" cstate="print"/>
                          <a:srcRect/>
                          <a:stretch>
                            <a:fillRect/>
                          </a:stretch>
                        </pic:blipFill>
                        <pic:spPr bwMode="auto">
                          <a:xfrm>
                            <a:off x="0" y="0"/>
                            <a:ext cx="676910" cy="676910"/>
                          </a:xfrm>
                          <a:prstGeom prst="rect">
                            <a:avLst/>
                          </a:prstGeom>
                          <a:noFill/>
                          <a:ln w="9525">
                            <a:noFill/>
                            <a:miter lim="800000"/>
                            <a:headEnd/>
                            <a:tailEnd/>
                          </a:ln>
                        </pic:spPr>
                      </pic:pic>
                    </a:graphicData>
                  </a:graphic>
                </wp:inline>
              </w:drawing>
            </w:r>
          </w:p>
          <w:p w:rsidR="00AB36F0" w:rsidRPr="003A37B8" w:rsidRDefault="00434778" w:rsidP="008E04C4">
            <w:pPr>
              <w:ind w:left="-19" w:firstLine="19"/>
              <w:jc w:val="center"/>
              <w:rPr>
                <w:b/>
                <w:caps/>
                <w:sz w:val="20"/>
                <w:szCs w:val="20"/>
              </w:rPr>
            </w:pPr>
            <w:r w:rsidRPr="003A37B8">
              <w:rPr>
                <w:b/>
                <w:caps/>
                <w:sz w:val="20"/>
                <w:szCs w:val="20"/>
              </w:rPr>
              <w:t xml:space="preserve">Inspectoratul </w:t>
            </w:r>
            <w:r w:rsidR="006C34C4" w:rsidRPr="003A37B8">
              <w:rPr>
                <w:b/>
                <w:caps/>
                <w:sz w:val="20"/>
                <w:szCs w:val="20"/>
              </w:rPr>
              <w:t>DE POLIȚIE JUDEȚEAN</w:t>
            </w:r>
          </w:p>
          <w:p w:rsidR="00867D35" w:rsidRPr="003A37B8" w:rsidRDefault="00EF3D69" w:rsidP="008E04C4">
            <w:pPr>
              <w:ind w:left="-19" w:firstLine="19"/>
              <w:jc w:val="center"/>
              <w:rPr>
                <w:b/>
                <w:caps/>
                <w:sz w:val="20"/>
                <w:szCs w:val="20"/>
              </w:rPr>
            </w:pPr>
            <w:r w:rsidRPr="003A37B8">
              <w:rPr>
                <w:b/>
                <w:caps/>
                <w:sz w:val="20"/>
                <w:szCs w:val="20"/>
              </w:rPr>
              <w:t xml:space="preserve">SIBIU </w:t>
            </w:r>
          </w:p>
          <w:p w:rsidR="0009460F" w:rsidRPr="003A37B8" w:rsidRDefault="0009460F" w:rsidP="008E04C4">
            <w:pPr>
              <w:ind w:left="-19" w:firstLine="19"/>
              <w:jc w:val="center"/>
              <w:rPr>
                <w:b/>
                <w:caps/>
                <w:sz w:val="20"/>
                <w:szCs w:val="20"/>
              </w:rPr>
            </w:pPr>
            <w:r w:rsidRPr="003A37B8">
              <w:rPr>
                <w:b/>
                <w:caps/>
                <w:sz w:val="20"/>
                <w:szCs w:val="20"/>
              </w:rPr>
              <w:t>comisia de concurs</w:t>
            </w:r>
          </w:p>
        </w:tc>
        <w:tc>
          <w:tcPr>
            <w:tcW w:w="5310" w:type="dxa"/>
            <w:shd w:val="clear" w:color="auto" w:fill="auto"/>
          </w:tcPr>
          <w:p w:rsidR="00092FF8" w:rsidRPr="003A37B8" w:rsidRDefault="00092FF8" w:rsidP="008E04C4">
            <w:pPr>
              <w:jc w:val="center"/>
              <w:rPr>
                <w:b/>
                <w:sz w:val="20"/>
                <w:szCs w:val="20"/>
              </w:rPr>
            </w:pPr>
          </w:p>
          <w:p w:rsidR="00421A2B" w:rsidRPr="003A37B8" w:rsidRDefault="00421A2B" w:rsidP="008E04C4">
            <w:pPr>
              <w:jc w:val="center"/>
              <w:rPr>
                <w:b/>
                <w:sz w:val="20"/>
                <w:szCs w:val="20"/>
              </w:rPr>
            </w:pPr>
            <w:r w:rsidRPr="003A37B8">
              <w:rPr>
                <w:b/>
                <w:sz w:val="20"/>
                <w:szCs w:val="20"/>
              </w:rPr>
              <w:t>N E S E C R E T</w:t>
            </w:r>
          </w:p>
          <w:p w:rsidR="00092FF8" w:rsidRPr="003A37B8" w:rsidRDefault="00092FF8" w:rsidP="008E04C4">
            <w:pPr>
              <w:jc w:val="center"/>
              <w:rPr>
                <w:b/>
                <w:sz w:val="20"/>
                <w:szCs w:val="20"/>
              </w:rPr>
            </w:pPr>
          </w:p>
          <w:p w:rsidR="00421A2B" w:rsidRPr="003A37B8" w:rsidRDefault="00EF3D69" w:rsidP="008E04C4">
            <w:pPr>
              <w:jc w:val="center"/>
              <w:rPr>
                <w:b/>
                <w:sz w:val="20"/>
                <w:szCs w:val="20"/>
              </w:rPr>
            </w:pPr>
            <w:r w:rsidRPr="003A37B8">
              <w:rPr>
                <w:b/>
                <w:sz w:val="20"/>
                <w:szCs w:val="20"/>
              </w:rPr>
              <w:t xml:space="preserve">Sibiu </w:t>
            </w:r>
          </w:p>
          <w:p w:rsidR="00092FF8" w:rsidRPr="003A37B8" w:rsidRDefault="00092FF8" w:rsidP="008E04C4">
            <w:pPr>
              <w:jc w:val="center"/>
              <w:rPr>
                <w:b/>
                <w:sz w:val="20"/>
                <w:szCs w:val="20"/>
              </w:rPr>
            </w:pPr>
          </w:p>
          <w:p w:rsidR="00092FF8" w:rsidRPr="003A37B8" w:rsidRDefault="00421A2B" w:rsidP="008E04C4">
            <w:pPr>
              <w:jc w:val="center"/>
              <w:rPr>
                <w:sz w:val="20"/>
                <w:szCs w:val="20"/>
              </w:rPr>
            </w:pPr>
            <w:r w:rsidRPr="003A37B8">
              <w:rPr>
                <w:sz w:val="20"/>
                <w:szCs w:val="20"/>
              </w:rPr>
              <w:t xml:space="preserve">Nr. </w:t>
            </w:r>
            <w:r w:rsidR="009E66FB" w:rsidRPr="003A37B8">
              <w:rPr>
                <w:sz w:val="20"/>
                <w:szCs w:val="20"/>
              </w:rPr>
              <w:t>967101</w:t>
            </w:r>
            <w:r w:rsidR="00695F58" w:rsidRPr="003A37B8">
              <w:rPr>
                <w:sz w:val="20"/>
                <w:szCs w:val="20"/>
              </w:rPr>
              <w:t xml:space="preserve"> </w:t>
            </w:r>
          </w:p>
          <w:p w:rsidR="00092FF8" w:rsidRPr="003A37B8" w:rsidRDefault="00092FF8" w:rsidP="008E04C4">
            <w:pPr>
              <w:jc w:val="center"/>
              <w:rPr>
                <w:sz w:val="20"/>
                <w:szCs w:val="20"/>
              </w:rPr>
            </w:pPr>
          </w:p>
          <w:p w:rsidR="00421A2B" w:rsidRPr="003A37B8" w:rsidRDefault="00421A2B" w:rsidP="008E04C4">
            <w:pPr>
              <w:jc w:val="center"/>
              <w:rPr>
                <w:sz w:val="20"/>
                <w:szCs w:val="20"/>
              </w:rPr>
            </w:pPr>
            <w:r w:rsidRPr="003A37B8">
              <w:rPr>
                <w:sz w:val="20"/>
                <w:szCs w:val="20"/>
              </w:rPr>
              <w:t xml:space="preserve">din </w:t>
            </w:r>
            <w:r w:rsidR="005A16CD" w:rsidRPr="003A37B8">
              <w:rPr>
                <w:sz w:val="20"/>
                <w:szCs w:val="20"/>
              </w:rPr>
              <w:t>2</w:t>
            </w:r>
            <w:r w:rsidR="00E71C04" w:rsidRPr="003A37B8">
              <w:rPr>
                <w:sz w:val="20"/>
                <w:szCs w:val="20"/>
              </w:rPr>
              <w:t>3</w:t>
            </w:r>
            <w:r w:rsidR="00AD4C6F" w:rsidRPr="003A37B8">
              <w:rPr>
                <w:sz w:val="20"/>
                <w:szCs w:val="20"/>
              </w:rPr>
              <w:t>.09.2021</w:t>
            </w:r>
          </w:p>
          <w:p w:rsidR="00092FF8" w:rsidRPr="003A37B8" w:rsidRDefault="00092FF8" w:rsidP="008E04C4">
            <w:pPr>
              <w:jc w:val="center"/>
              <w:rPr>
                <w:sz w:val="20"/>
                <w:szCs w:val="20"/>
              </w:rPr>
            </w:pPr>
          </w:p>
          <w:p w:rsidR="00434778" w:rsidRPr="003A37B8" w:rsidRDefault="00421A2B" w:rsidP="008E04C4">
            <w:pPr>
              <w:jc w:val="center"/>
              <w:rPr>
                <w:b/>
                <w:sz w:val="20"/>
                <w:szCs w:val="20"/>
              </w:rPr>
            </w:pPr>
            <w:r w:rsidRPr="003A37B8">
              <w:rPr>
                <w:sz w:val="20"/>
                <w:szCs w:val="20"/>
              </w:rPr>
              <w:t>Ex. unic</w:t>
            </w:r>
          </w:p>
        </w:tc>
      </w:tr>
    </w:tbl>
    <w:p w:rsidR="008F4ECD" w:rsidRPr="003A37B8" w:rsidRDefault="008F4ECD" w:rsidP="008E04C4">
      <w:pPr>
        <w:pStyle w:val="BodyText"/>
        <w:tabs>
          <w:tab w:val="center" w:pos="4320"/>
          <w:tab w:val="right" w:pos="8640"/>
        </w:tabs>
        <w:spacing w:after="0"/>
        <w:rPr>
          <w:b/>
          <w:bCs/>
          <w:u w:val="single"/>
        </w:rPr>
      </w:pPr>
    </w:p>
    <w:p w:rsidR="00DF00FC" w:rsidRPr="003A37B8" w:rsidRDefault="00DF00FC" w:rsidP="008E04C4">
      <w:pPr>
        <w:jc w:val="center"/>
        <w:rPr>
          <w:b/>
          <w:sz w:val="28"/>
          <w:szCs w:val="28"/>
        </w:rPr>
      </w:pPr>
    </w:p>
    <w:p w:rsidR="00AB36F0" w:rsidRPr="003A37B8" w:rsidRDefault="00DF00FC" w:rsidP="008E04C4">
      <w:pPr>
        <w:ind w:left="4962"/>
        <w:jc w:val="center"/>
        <w:rPr>
          <w:b/>
          <w:bCs/>
          <w:iCs/>
          <w:sz w:val="28"/>
          <w:szCs w:val="28"/>
          <w:u w:val="single"/>
        </w:rPr>
      </w:pPr>
      <w:r w:rsidRPr="003A37B8">
        <w:rPr>
          <w:b/>
          <w:bCs/>
          <w:iCs/>
          <w:sz w:val="28"/>
          <w:szCs w:val="28"/>
        </w:rPr>
        <w:t xml:space="preserve">  </w:t>
      </w:r>
      <w:r w:rsidRPr="003A37B8">
        <w:rPr>
          <w:b/>
          <w:bCs/>
          <w:iCs/>
          <w:sz w:val="28"/>
          <w:szCs w:val="28"/>
          <w:u w:val="single"/>
        </w:rPr>
        <w:t xml:space="preserve">APROB </w:t>
      </w:r>
    </w:p>
    <w:p w:rsidR="00DF00FC" w:rsidRPr="003A37B8" w:rsidRDefault="00DF00FC" w:rsidP="008E04C4">
      <w:pPr>
        <w:ind w:left="4962"/>
        <w:jc w:val="center"/>
        <w:rPr>
          <w:b/>
          <w:bCs/>
          <w:iCs/>
          <w:sz w:val="28"/>
          <w:szCs w:val="28"/>
          <w:u w:val="single"/>
        </w:rPr>
      </w:pPr>
      <w:r w:rsidRPr="003A37B8">
        <w:rPr>
          <w:b/>
          <w:bCs/>
          <w:iCs/>
          <w:sz w:val="28"/>
          <w:szCs w:val="28"/>
          <w:u w:val="single"/>
        </w:rPr>
        <w:t>POSTAREA PE INTERNET ȘI AFIȘAREA LA SEDIUL I.P.J. SIBIU</w:t>
      </w:r>
    </w:p>
    <w:p w:rsidR="00DF00FC" w:rsidRPr="003A37B8" w:rsidRDefault="00DF00FC" w:rsidP="008E04C4">
      <w:pPr>
        <w:ind w:left="4962"/>
        <w:jc w:val="center"/>
        <w:rPr>
          <w:b/>
          <w:bCs/>
          <w:iCs/>
          <w:sz w:val="28"/>
          <w:szCs w:val="28"/>
        </w:rPr>
      </w:pPr>
      <w:r w:rsidRPr="003A37B8">
        <w:rPr>
          <w:b/>
          <w:bCs/>
          <w:iCs/>
          <w:sz w:val="28"/>
          <w:szCs w:val="28"/>
        </w:rPr>
        <w:t>ȘEFUL INSPECTORATULUI DE  POLIȚIE JUDEȚEAN SIBIU</w:t>
      </w:r>
    </w:p>
    <w:p w:rsidR="00DF00FC" w:rsidRPr="003A37B8" w:rsidRDefault="00DF00FC" w:rsidP="008E04C4">
      <w:pPr>
        <w:ind w:left="5664"/>
        <w:jc w:val="center"/>
        <w:rPr>
          <w:b/>
          <w:bCs/>
          <w:iCs/>
          <w:sz w:val="28"/>
          <w:szCs w:val="28"/>
        </w:rPr>
      </w:pPr>
    </w:p>
    <w:p w:rsidR="00DF00FC" w:rsidRPr="003A37B8" w:rsidRDefault="00E71C04" w:rsidP="008E04C4">
      <w:pPr>
        <w:ind w:left="5664"/>
        <w:rPr>
          <w:b/>
          <w:sz w:val="20"/>
          <w:szCs w:val="20"/>
        </w:rPr>
      </w:pPr>
      <w:r w:rsidRPr="003A37B8">
        <w:rPr>
          <w:b/>
          <w:sz w:val="20"/>
          <w:szCs w:val="20"/>
        </w:rPr>
        <w:t>__________________________________</w:t>
      </w:r>
    </w:p>
    <w:p w:rsidR="00DF00FC" w:rsidRPr="003A37B8" w:rsidRDefault="00DF00FC" w:rsidP="008E04C4">
      <w:pPr>
        <w:jc w:val="center"/>
        <w:rPr>
          <w:b/>
          <w:sz w:val="28"/>
          <w:szCs w:val="28"/>
        </w:rPr>
      </w:pPr>
    </w:p>
    <w:p w:rsidR="00DF00FC" w:rsidRPr="003A37B8" w:rsidRDefault="00DF00FC" w:rsidP="008E04C4">
      <w:pPr>
        <w:pStyle w:val="ListParagraph"/>
        <w:spacing w:after="0" w:line="240" w:lineRule="auto"/>
        <w:ind w:left="0"/>
        <w:jc w:val="center"/>
        <w:rPr>
          <w:rFonts w:ascii="Times New Roman" w:hAnsi="Times New Roman"/>
          <w:sz w:val="26"/>
          <w:szCs w:val="26"/>
          <w:lang w:val="ro-RO"/>
        </w:rPr>
      </w:pPr>
    </w:p>
    <w:p w:rsidR="00DF00FC" w:rsidRPr="003A37B8" w:rsidRDefault="00DF00FC" w:rsidP="008E04C4">
      <w:pPr>
        <w:jc w:val="center"/>
        <w:rPr>
          <w:b/>
          <w:sz w:val="26"/>
          <w:szCs w:val="26"/>
          <w:u w:val="single"/>
        </w:rPr>
      </w:pPr>
      <w:r w:rsidRPr="003A37B8">
        <w:rPr>
          <w:b/>
          <w:sz w:val="26"/>
          <w:szCs w:val="26"/>
          <w:u w:val="single"/>
        </w:rPr>
        <w:t xml:space="preserve">APROBAT </w:t>
      </w:r>
    </w:p>
    <w:p w:rsidR="00DF00FC" w:rsidRPr="003A37B8" w:rsidRDefault="00DF00FC" w:rsidP="008E04C4">
      <w:pPr>
        <w:jc w:val="center"/>
        <w:rPr>
          <w:b/>
          <w:sz w:val="26"/>
          <w:szCs w:val="26"/>
          <w:u w:val="single"/>
        </w:rPr>
      </w:pPr>
      <w:r w:rsidRPr="003A37B8">
        <w:rPr>
          <w:b/>
          <w:sz w:val="26"/>
          <w:szCs w:val="26"/>
          <w:u w:val="single"/>
        </w:rPr>
        <w:t xml:space="preserve">PREȘEDINTE COMISIE CONCURS </w:t>
      </w:r>
    </w:p>
    <w:p w:rsidR="00E71C04" w:rsidRPr="003A37B8" w:rsidRDefault="00E71C04" w:rsidP="008E04C4">
      <w:pPr>
        <w:jc w:val="center"/>
        <w:rPr>
          <w:b/>
          <w:sz w:val="26"/>
          <w:szCs w:val="26"/>
          <w:u w:val="single"/>
        </w:rPr>
      </w:pPr>
    </w:p>
    <w:p w:rsidR="008F4ECD" w:rsidRPr="003A37B8" w:rsidRDefault="00E71C04" w:rsidP="008E04C4">
      <w:pPr>
        <w:jc w:val="center"/>
        <w:rPr>
          <w:b/>
          <w:bCs/>
          <w:u w:val="single"/>
        </w:rPr>
      </w:pPr>
      <w:r w:rsidRPr="003A37B8">
        <w:rPr>
          <w:b/>
          <w:sz w:val="26"/>
          <w:szCs w:val="26"/>
          <w:u w:val="single"/>
        </w:rPr>
        <w:t>________________________________</w:t>
      </w:r>
    </w:p>
    <w:p w:rsidR="006C64D9" w:rsidRPr="003A37B8" w:rsidRDefault="006C64D9" w:rsidP="008E04C4">
      <w:pPr>
        <w:pStyle w:val="BodyText"/>
        <w:tabs>
          <w:tab w:val="center" w:pos="4320"/>
          <w:tab w:val="right" w:pos="8640"/>
        </w:tabs>
        <w:spacing w:after="0"/>
        <w:ind w:left="4321"/>
        <w:jc w:val="center"/>
        <w:rPr>
          <w:b/>
          <w:bCs/>
        </w:rPr>
      </w:pPr>
    </w:p>
    <w:p w:rsidR="003330DB" w:rsidRPr="003A37B8" w:rsidRDefault="003330DB" w:rsidP="008E04C4">
      <w:pPr>
        <w:pStyle w:val="BodyText"/>
        <w:tabs>
          <w:tab w:val="center" w:pos="4320"/>
          <w:tab w:val="right" w:pos="8640"/>
        </w:tabs>
        <w:spacing w:after="0"/>
        <w:ind w:left="4321"/>
        <w:jc w:val="center"/>
        <w:rPr>
          <w:b/>
          <w:bCs/>
          <w:u w:val="single"/>
        </w:rPr>
      </w:pPr>
    </w:p>
    <w:p w:rsidR="007E601D" w:rsidRDefault="007E601D" w:rsidP="008E04C4">
      <w:pPr>
        <w:jc w:val="center"/>
        <w:rPr>
          <w:b/>
        </w:rPr>
      </w:pPr>
    </w:p>
    <w:p w:rsidR="00130204" w:rsidRPr="003A37B8" w:rsidRDefault="00130204" w:rsidP="008E04C4">
      <w:pPr>
        <w:jc w:val="center"/>
        <w:rPr>
          <w:b/>
        </w:rPr>
      </w:pPr>
    </w:p>
    <w:p w:rsidR="004F55BC" w:rsidRPr="003A37B8" w:rsidRDefault="004F55BC" w:rsidP="008E04C4">
      <w:pPr>
        <w:jc w:val="center"/>
        <w:rPr>
          <w:b/>
        </w:rPr>
      </w:pPr>
      <w:r w:rsidRPr="003A37B8">
        <w:rPr>
          <w:b/>
        </w:rPr>
        <w:t>A  N  U  N  Ţ</w:t>
      </w:r>
    </w:p>
    <w:p w:rsidR="0066194B" w:rsidRPr="003A37B8" w:rsidRDefault="0066194B" w:rsidP="008E04C4">
      <w:pPr>
        <w:jc w:val="both"/>
      </w:pPr>
    </w:p>
    <w:p w:rsidR="000015D6" w:rsidRPr="003A37B8" w:rsidRDefault="000015D6" w:rsidP="008E04C4">
      <w:pPr>
        <w:pStyle w:val="BodyText"/>
        <w:tabs>
          <w:tab w:val="left" w:pos="3720"/>
        </w:tabs>
        <w:spacing w:after="0"/>
        <w:ind w:firstLine="709"/>
        <w:jc w:val="both"/>
      </w:pPr>
      <w:r w:rsidRPr="003A37B8">
        <w:t xml:space="preserve">În conformitate cu prevederile art. 9 alin. </w:t>
      </w:r>
      <w:r w:rsidR="0033669B" w:rsidRPr="003A37B8">
        <w:t>(</w:t>
      </w:r>
      <w:r w:rsidR="00453E4D" w:rsidRPr="003A37B8">
        <w:t>3</w:t>
      </w:r>
      <w:r w:rsidR="00F904D4" w:rsidRPr="003A37B8">
        <w:t>)</w:t>
      </w:r>
      <w:r w:rsidRPr="003A37B8">
        <w:t xml:space="preserve"> </w:t>
      </w:r>
      <w:r w:rsidR="00720854" w:rsidRPr="003A37B8">
        <w:t>ş</w:t>
      </w:r>
      <w:r w:rsidR="003F62BB" w:rsidRPr="003A37B8">
        <w:t xml:space="preserve">i </w:t>
      </w:r>
      <w:r w:rsidR="000D4229" w:rsidRPr="003A37B8">
        <w:t xml:space="preserve">alin. </w:t>
      </w:r>
      <w:r w:rsidR="003F62BB" w:rsidRPr="003A37B8">
        <w:t xml:space="preserve">(5) </w:t>
      </w:r>
      <w:r w:rsidR="008B0B9B" w:rsidRPr="003A37B8">
        <w:t>din Legea nr. 360/2002</w:t>
      </w:r>
      <w:r w:rsidRPr="003A37B8">
        <w:t xml:space="preserve"> privind </w:t>
      </w:r>
      <w:r w:rsidRPr="003A37B8">
        <w:rPr>
          <w:i/>
        </w:rPr>
        <w:t>Statutul poliţistului</w:t>
      </w:r>
      <w:r w:rsidR="002F04FE" w:rsidRPr="003A37B8">
        <w:t xml:space="preserve"> și ale </w:t>
      </w:r>
      <w:r w:rsidR="007E56B1" w:rsidRPr="003A37B8">
        <w:t>Ordinul</w:t>
      </w:r>
      <w:r w:rsidR="00EC3C49" w:rsidRPr="003A37B8">
        <w:t>ui</w:t>
      </w:r>
      <w:r w:rsidR="007E56B1" w:rsidRPr="003A37B8">
        <w:t xml:space="preserve"> </w:t>
      </w:r>
      <w:r w:rsidR="00AB36F0" w:rsidRPr="003A37B8">
        <w:t>M.A.I.</w:t>
      </w:r>
      <w:r w:rsidR="007E56B1" w:rsidRPr="003A37B8">
        <w:t xml:space="preserve"> nr. 140/2016 </w:t>
      </w:r>
      <w:r w:rsidR="007E56B1" w:rsidRPr="003A37B8">
        <w:rPr>
          <w:i/>
        </w:rPr>
        <w:t>privind activitatea de management resurse umane în unităţile de poliţie ale Ministerului Afacerilor Interne</w:t>
      </w:r>
      <w:r w:rsidR="002F04FE" w:rsidRPr="003A37B8">
        <w:rPr>
          <w:rFonts w:eastAsia="Times New Roman"/>
        </w:rPr>
        <w:t>, ambele</w:t>
      </w:r>
      <w:r w:rsidR="002F04FE" w:rsidRPr="003A37B8">
        <w:t xml:space="preserve"> cu modificările şi completările ulterioare</w:t>
      </w:r>
      <w:r w:rsidR="00CD5C46" w:rsidRPr="003A37B8">
        <w:t xml:space="preserve"> şi cu No</w:t>
      </w:r>
      <w:r w:rsidR="00AB36F0" w:rsidRPr="003A37B8">
        <w:t>t</w:t>
      </w:r>
      <w:r w:rsidR="00CD5C46" w:rsidRPr="003A37B8">
        <w:t>a</w:t>
      </w:r>
      <w:r w:rsidR="00092FF8" w:rsidRPr="003A37B8">
        <w:t xml:space="preserve"> – </w:t>
      </w:r>
      <w:r w:rsidR="00CD5C46" w:rsidRPr="003A37B8">
        <w:t xml:space="preserve">Raport nr. </w:t>
      </w:r>
      <w:r w:rsidR="00BD6CF7" w:rsidRPr="003A37B8">
        <w:t>230771/08.09.2021</w:t>
      </w:r>
      <w:r w:rsidR="006607C2" w:rsidRPr="003A37B8">
        <w:t>;</w:t>
      </w:r>
    </w:p>
    <w:p w:rsidR="00AC1B43" w:rsidRPr="003A37B8" w:rsidRDefault="00AC1B43" w:rsidP="008E04C4">
      <w:pPr>
        <w:pStyle w:val="BodyText"/>
        <w:tabs>
          <w:tab w:val="left" w:pos="3720"/>
        </w:tabs>
        <w:spacing w:after="0"/>
        <w:ind w:firstLine="709"/>
        <w:jc w:val="both"/>
      </w:pPr>
    </w:p>
    <w:p w:rsidR="000015D6" w:rsidRPr="003A37B8" w:rsidRDefault="00102F08" w:rsidP="008E04C4">
      <w:pPr>
        <w:ind w:firstLine="709"/>
        <w:jc w:val="both"/>
        <w:rPr>
          <w:b/>
          <w:color w:val="FF0000"/>
          <w:u w:val="single"/>
        </w:rPr>
      </w:pPr>
      <w:r w:rsidRPr="003A37B8">
        <w:t xml:space="preserve">Inspectoratul </w:t>
      </w:r>
      <w:r w:rsidR="00DF01BB" w:rsidRPr="003A37B8">
        <w:t xml:space="preserve">de Poliție Județean </w:t>
      </w:r>
      <w:r w:rsidR="00387B1D" w:rsidRPr="003A37B8">
        <w:t xml:space="preserve">Sibiu, </w:t>
      </w:r>
      <w:r w:rsidR="000015D6" w:rsidRPr="003A37B8">
        <w:t xml:space="preserve">cu sediul în </w:t>
      </w:r>
      <w:r w:rsidR="00AB36F0" w:rsidRPr="003A37B8">
        <w:t xml:space="preserve">municipiul </w:t>
      </w:r>
      <w:r w:rsidR="00387B1D" w:rsidRPr="003A37B8">
        <w:t>Sibiu, str. Revoluției nr. 4-6</w:t>
      </w:r>
      <w:r w:rsidR="001D6383" w:rsidRPr="003A37B8">
        <w:t xml:space="preserve">, </w:t>
      </w:r>
      <w:r w:rsidR="00AB36F0" w:rsidRPr="003A37B8">
        <w:t>județul Sibiu, organizează</w:t>
      </w:r>
    </w:p>
    <w:p w:rsidR="00632274" w:rsidRPr="003A37B8" w:rsidRDefault="00632274" w:rsidP="008E04C4">
      <w:pPr>
        <w:ind w:firstLine="709"/>
        <w:jc w:val="both"/>
        <w:rPr>
          <w:b/>
          <w:color w:val="FF0000"/>
          <w:u w:val="single"/>
        </w:rPr>
      </w:pPr>
    </w:p>
    <w:p w:rsidR="000015D6" w:rsidRPr="003A37B8" w:rsidRDefault="000015D6" w:rsidP="008E04C4">
      <w:pPr>
        <w:jc w:val="center"/>
        <w:rPr>
          <w:b/>
          <w:u w:val="single"/>
        </w:rPr>
      </w:pPr>
      <w:r w:rsidRPr="003A37B8">
        <w:rPr>
          <w:b/>
          <w:u w:val="single"/>
        </w:rPr>
        <w:t>C  O  N  C  U  R  S :</w:t>
      </w:r>
    </w:p>
    <w:p w:rsidR="00AB36F0" w:rsidRPr="003A37B8" w:rsidRDefault="00AB36F0" w:rsidP="008E04C4">
      <w:pPr>
        <w:jc w:val="center"/>
        <w:rPr>
          <w:b/>
          <w:u w:val="single"/>
        </w:rPr>
      </w:pPr>
    </w:p>
    <w:p w:rsidR="000015D6" w:rsidRPr="003A37B8" w:rsidRDefault="000015D6" w:rsidP="008E04C4">
      <w:pPr>
        <w:ind w:firstLine="709"/>
        <w:jc w:val="both"/>
      </w:pPr>
    </w:p>
    <w:p w:rsidR="0001541F" w:rsidRPr="003A37B8" w:rsidRDefault="0001541F" w:rsidP="008E04C4">
      <w:pPr>
        <w:pStyle w:val="BodyText"/>
        <w:spacing w:after="0"/>
        <w:jc w:val="both"/>
        <w:rPr>
          <w:b/>
          <w:u w:val="single"/>
        </w:rPr>
      </w:pPr>
      <w:r w:rsidRPr="003A37B8">
        <w:rPr>
          <w:b/>
          <w:u w:val="single"/>
        </w:rPr>
        <w:t>Sec</w:t>
      </w:r>
      <w:r w:rsidR="00A83C11" w:rsidRPr="003A37B8">
        <w:rPr>
          <w:b/>
          <w:u w:val="single"/>
        </w:rPr>
        <w:t>ţ</w:t>
      </w:r>
      <w:r w:rsidRPr="003A37B8">
        <w:rPr>
          <w:b/>
          <w:u w:val="single"/>
        </w:rPr>
        <w:t xml:space="preserve">iunea I – </w:t>
      </w:r>
      <w:r w:rsidR="00A410DD" w:rsidRPr="003A37B8">
        <w:rPr>
          <w:b/>
          <w:u w:val="single"/>
        </w:rPr>
        <w:t>POSTURILE SCOASE LA CONCURS</w:t>
      </w:r>
    </w:p>
    <w:p w:rsidR="009E0ECA" w:rsidRPr="003A37B8" w:rsidRDefault="009E0ECA" w:rsidP="008E04C4">
      <w:pPr>
        <w:pStyle w:val="BodyText"/>
        <w:spacing w:after="0"/>
        <w:jc w:val="both"/>
        <w:rPr>
          <w:b/>
        </w:rPr>
      </w:pPr>
    </w:p>
    <w:p w:rsidR="005A16CD" w:rsidRDefault="009E0ECA" w:rsidP="008E04C4">
      <w:pPr>
        <w:pStyle w:val="BodyText"/>
        <w:spacing w:after="0"/>
        <w:ind w:firstLine="709"/>
        <w:jc w:val="both"/>
      </w:pPr>
      <w:r w:rsidRPr="003A37B8">
        <w:t xml:space="preserve">Pentru ocuparea </w:t>
      </w:r>
      <w:r w:rsidR="005A16CD" w:rsidRPr="003A37B8">
        <w:t xml:space="preserve">postului vacant de </w:t>
      </w:r>
      <w:r w:rsidR="005A16CD" w:rsidRPr="003A37B8">
        <w:rPr>
          <w:b/>
        </w:rPr>
        <w:t>ofițer principal II</w:t>
      </w:r>
      <w:r w:rsidR="005A16CD" w:rsidRPr="003A37B8">
        <w:t xml:space="preserve">, prevăzută cu gradul profesional de comisar de poliție, la </w:t>
      </w:r>
      <w:r w:rsidR="005A16CD" w:rsidRPr="003A37B8">
        <w:rPr>
          <w:b/>
        </w:rPr>
        <w:t>Compartimentul Financiar – Calcul și evidență informatizată a drepturilor de personal</w:t>
      </w:r>
      <w:r w:rsidR="005A16CD" w:rsidRPr="003A37B8">
        <w:t>, poziția 117 din statul de organizare al Inspectoratului de Poliție Județean Sibiu, prin încadrare directă de specialiști din rândul persoanelor cu studii corespunzătoare cerinţelor postului şi care îndeplinesc condițiile legale</w:t>
      </w:r>
      <w:r w:rsidR="00355ACE" w:rsidRPr="003A37B8">
        <w:t>.</w:t>
      </w:r>
      <w:r w:rsidR="005A16CD" w:rsidRPr="003A37B8">
        <w:t xml:space="preserve"> </w:t>
      </w:r>
    </w:p>
    <w:p w:rsidR="00C12AFD" w:rsidRPr="003A37B8" w:rsidRDefault="00C12AFD" w:rsidP="008E04C4">
      <w:pPr>
        <w:pStyle w:val="BodyText"/>
        <w:spacing w:after="0"/>
        <w:ind w:firstLine="709"/>
        <w:jc w:val="both"/>
      </w:pPr>
    </w:p>
    <w:p w:rsidR="00DD4958" w:rsidRPr="003A37B8" w:rsidRDefault="00DD4958" w:rsidP="008E04C4">
      <w:pPr>
        <w:pStyle w:val="BodyText"/>
        <w:spacing w:after="0"/>
        <w:jc w:val="both"/>
        <w:rPr>
          <w:b/>
          <w:u w:val="single"/>
        </w:rPr>
      </w:pPr>
      <w:r w:rsidRPr="003A37B8">
        <w:rPr>
          <w:b/>
          <w:u w:val="single"/>
        </w:rPr>
        <w:lastRenderedPageBreak/>
        <w:t>Sec</w:t>
      </w:r>
      <w:r w:rsidR="0084571A" w:rsidRPr="003A37B8">
        <w:rPr>
          <w:b/>
          <w:u w:val="single"/>
        </w:rPr>
        <w:t>ţ</w:t>
      </w:r>
      <w:r w:rsidRPr="003A37B8">
        <w:rPr>
          <w:b/>
          <w:u w:val="single"/>
        </w:rPr>
        <w:t>iunea a</w:t>
      </w:r>
      <w:r w:rsidR="00087A1F" w:rsidRPr="003A37B8">
        <w:rPr>
          <w:b/>
          <w:u w:val="single"/>
        </w:rPr>
        <w:t xml:space="preserve"> </w:t>
      </w:r>
      <w:r w:rsidRPr="003A37B8">
        <w:rPr>
          <w:b/>
          <w:u w:val="single"/>
        </w:rPr>
        <w:t xml:space="preserve">II-a – </w:t>
      </w:r>
      <w:r w:rsidR="001930F5" w:rsidRPr="003A37B8">
        <w:rPr>
          <w:b/>
          <w:u w:val="single"/>
        </w:rPr>
        <w:t>CONDIŢII DE PARTICIPARE</w:t>
      </w:r>
    </w:p>
    <w:p w:rsidR="002B7051" w:rsidRPr="003A37B8" w:rsidRDefault="002B7051" w:rsidP="008E04C4">
      <w:pPr>
        <w:pStyle w:val="BodyText"/>
        <w:spacing w:after="0"/>
        <w:jc w:val="both"/>
        <w:rPr>
          <w:b/>
        </w:rPr>
      </w:pPr>
    </w:p>
    <w:p w:rsidR="00436D5E" w:rsidRPr="003A37B8" w:rsidRDefault="00BB6B8F" w:rsidP="008E04C4">
      <w:pPr>
        <w:ind w:firstLine="720"/>
        <w:jc w:val="both"/>
      </w:pPr>
      <w:r w:rsidRPr="003A37B8">
        <w:t xml:space="preserve">Pot participa la concurs/examen, candidaţii care îndeplinesc </w:t>
      </w:r>
      <w:r w:rsidRPr="003A37B8">
        <w:rPr>
          <w:b/>
          <w:u w:val="single"/>
        </w:rPr>
        <w:t>cumulativ</w:t>
      </w:r>
      <w:r w:rsidRPr="003A37B8">
        <w:t xml:space="preserve"> următoarele condiţii:</w:t>
      </w:r>
    </w:p>
    <w:p w:rsidR="00A60C88" w:rsidRPr="003A37B8" w:rsidRDefault="00A60C88" w:rsidP="008E04C4">
      <w:pPr>
        <w:numPr>
          <w:ilvl w:val="0"/>
          <w:numId w:val="2"/>
        </w:numPr>
        <w:tabs>
          <w:tab w:val="left" w:pos="567"/>
        </w:tabs>
        <w:ind w:left="567" w:hanging="283"/>
        <w:jc w:val="both"/>
      </w:pPr>
      <w:r w:rsidRPr="003A37B8">
        <w:t>să aibă cetăţenia română şi domiciliul în România;</w:t>
      </w:r>
    </w:p>
    <w:p w:rsidR="00A60C88" w:rsidRPr="003A37B8" w:rsidRDefault="00A60C88" w:rsidP="008E04C4">
      <w:pPr>
        <w:numPr>
          <w:ilvl w:val="0"/>
          <w:numId w:val="2"/>
        </w:numPr>
        <w:tabs>
          <w:tab w:val="left" w:pos="567"/>
        </w:tabs>
        <w:ind w:left="567" w:hanging="283"/>
        <w:jc w:val="both"/>
      </w:pPr>
      <w:r w:rsidRPr="003A37B8">
        <w:t>să cunoască limba română</w:t>
      </w:r>
      <w:r w:rsidR="002F1133" w:rsidRPr="003A37B8">
        <w:t>,</w:t>
      </w:r>
      <w:r w:rsidRPr="003A37B8">
        <w:t xml:space="preserve"> scris şi vorbit;</w:t>
      </w:r>
    </w:p>
    <w:p w:rsidR="00A60C88" w:rsidRPr="003A37B8" w:rsidRDefault="00A60C88" w:rsidP="008E04C4">
      <w:pPr>
        <w:numPr>
          <w:ilvl w:val="0"/>
          <w:numId w:val="2"/>
        </w:numPr>
        <w:tabs>
          <w:tab w:val="left" w:pos="567"/>
        </w:tabs>
        <w:ind w:left="567" w:hanging="283"/>
        <w:jc w:val="both"/>
      </w:pPr>
      <w:r w:rsidRPr="003A37B8">
        <w:t>să aibă capacitate deplină de exerciţiu;</w:t>
      </w:r>
    </w:p>
    <w:p w:rsidR="003B15C3" w:rsidRPr="003A37B8" w:rsidRDefault="002F1133" w:rsidP="008E04C4">
      <w:pPr>
        <w:numPr>
          <w:ilvl w:val="0"/>
          <w:numId w:val="2"/>
        </w:numPr>
        <w:tabs>
          <w:tab w:val="left" w:pos="567"/>
        </w:tabs>
        <w:ind w:left="567" w:hanging="283"/>
        <w:jc w:val="both"/>
      </w:pPr>
      <w:r w:rsidRPr="003A37B8">
        <w:t>să fie apţi</w:t>
      </w:r>
      <w:r w:rsidR="00A60C88" w:rsidRPr="003A37B8">
        <w:t xml:space="preserve"> din punct de</w:t>
      </w:r>
      <w:r w:rsidRPr="003A37B8">
        <w:t xml:space="preserve"> vedere medical, fizic şi psihologic</w:t>
      </w:r>
      <w:r w:rsidR="0075612C" w:rsidRPr="003A37B8">
        <w:t xml:space="preserve"> (</w:t>
      </w:r>
      <w:r w:rsidR="00A60C88" w:rsidRPr="003A37B8">
        <w:rPr>
          <w:i/>
        </w:rPr>
        <w:t>aptitudinea</w:t>
      </w:r>
      <w:r w:rsidR="006B4420" w:rsidRPr="003A37B8">
        <w:rPr>
          <w:i/>
        </w:rPr>
        <w:t>/ inaptitudinea</w:t>
      </w:r>
      <w:r w:rsidR="00A60C88" w:rsidRPr="003A37B8">
        <w:rPr>
          <w:i/>
        </w:rPr>
        <w:t xml:space="preserve"> se constată de structurile de specialitate ale </w:t>
      </w:r>
      <w:r w:rsidR="006B4420" w:rsidRPr="003A37B8">
        <w:rPr>
          <w:i/>
        </w:rPr>
        <w:t>Ministerului Afacerilor Interne, printr-o examinare medicală şi evaluare psihologică, potrivit regle</w:t>
      </w:r>
      <w:r w:rsidR="00D75B9A" w:rsidRPr="003A37B8">
        <w:rPr>
          <w:i/>
        </w:rPr>
        <w:t xml:space="preserve">mentărilor specifice în domeniu, </w:t>
      </w:r>
      <w:r w:rsidR="00517B4F" w:rsidRPr="003A37B8">
        <w:rPr>
          <w:i/>
        </w:rPr>
        <w:t xml:space="preserve">exclusiv </w:t>
      </w:r>
      <w:r w:rsidR="00D75B9A" w:rsidRPr="003A37B8">
        <w:rPr>
          <w:i/>
        </w:rPr>
        <w:t>pen</w:t>
      </w:r>
      <w:r w:rsidR="00771269" w:rsidRPr="003A37B8">
        <w:rPr>
          <w:i/>
        </w:rPr>
        <w:t>tru candidatul declarat ”admis”</w:t>
      </w:r>
      <w:r w:rsidR="00716613" w:rsidRPr="003A37B8">
        <w:rPr>
          <w:i/>
        </w:rPr>
        <w:t>).</w:t>
      </w:r>
      <w:r w:rsidR="006B4420" w:rsidRPr="003A37B8">
        <w:t xml:space="preserve"> </w:t>
      </w:r>
      <w:r w:rsidR="00A60C88" w:rsidRPr="003A37B8">
        <w:t xml:space="preserve"> </w:t>
      </w:r>
    </w:p>
    <w:p w:rsidR="00A60C88" w:rsidRPr="003A37B8" w:rsidRDefault="00A60C88" w:rsidP="008E04C4">
      <w:pPr>
        <w:numPr>
          <w:ilvl w:val="0"/>
          <w:numId w:val="2"/>
        </w:numPr>
        <w:tabs>
          <w:tab w:val="left" w:pos="567"/>
        </w:tabs>
        <w:ind w:left="567" w:hanging="283"/>
        <w:jc w:val="both"/>
      </w:pPr>
      <w:r w:rsidRPr="003A37B8">
        <w:t>să aibă vârsta de minimum 18 ani împliniţi;</w:t>
      </w:r>
    </w:p>
    <w:p w:rsidR="00AB034B" w:rsidRPr="003A37B8" w:rsidRDefault="00AB034B" w:rsidP="008E04C4">
      <w:pPr>
        <w:numPr>
          <w:ilvl w:val="0"/>
          <w:numId w:val="2"/>
        </w:numPr>
        <w:tabs>
          <w:tab w:val="left" w:pos="567"/>
        </w:tabs>
        <w:ind w:left="567" w:hanging="283"/>
      </w:pPr>
      <w:r w:rsidRPr="003A37B8">
        <w:t>să aibă studii corespunzătoare cerinţelor postului, respectiv:</w:t>
      </w:r>
    </w:p>
    <w:p w:rsidR="00AB034B" w:rsidRPr="003A37B8" w:rsidRDefault="00AB034B" w:rsidP="008E04C4">
      <w:pPr>
        <w:tabs>
          <w:tab w:val="left" w:pos="567"/>
        </w:tabs>
      </w:pPr>
    </w:p>
    <w:p w:rsidR="00AB034B" w:rsidRPr="003A37B8" w:rsidRDefault="00AB034B" w:rsidP="008E04C4">
      <w:pPr>
        <w:pStyle w:val="ListParagraph"/>
        <w:numPr>
          <w:ilvl w:val="0"/>
          <w:numId w:val="43"/>
        </w:numPr>
        <w:tabs>
          <w:tab w:val="left" w:pos="1701"/>
        </w:tabs>
        <w:spacing w:after="0" w:line="240" w:lineRule="auto"/>
        <w:jc w:val="both"/>
        <w:rPr>
          <w:rFonts w:ascii="Times New Roman" w:hAnsi="Times New Roman"/>
          <w:color w:val="000000"/>
          <w:sz w:val="24"/>
          <w:szCs w:val="24"/>
          <w:lang w:val="ro-RO"/>
        </w:rPr>
      </w:pPr>
      <w:r w:rsidRPr="003A37B8">
        <w:rPr>
          <w:rFonts w:ascii="Times New Roman" w:hAnsi="Times New Roman"/>
          <w:b/>
          <w:color w:val="000000"/>
          <w:sz w:val="24"/>
          <w:szCs w:val="24"/>
          <w:lang w:val="ro-RO"/>
        </w:rPr>
        <w:t>studii universitare de lungă durată</w:t>
      </w:r>
      <w:r w:rsidRPr="003A37B8">
        <w:rPr>
          <w:rFonts w:ascii="Times New Roman" w:hAnsi="Times New Roman"/>
          <w:color w:val="000000"/>
          <w:sz w:val="24"/>
          <w:szCs w:val="24"/>
          <w:lang w:val="ro-RO"/>
        </w:rPr>
        <w:t xml:space="preserve">, absolvite cu diplomă de licenţă /echivalentă în următoarele profiluri/ specializări/ domenii de știință, artă, cultură/ domenii: economic/economie/științe economice; management; administrație publică; contabilitate și informatică de gestiune; finanțe și bănci; economie generală; economia agroalimentara; cibernetică economică; statistică și previziune economică; informatică economică; economia comerțului, turismului și serviciilor; marketing; relații economice internaționale; economia întreprinderii; administrarea afacerilor sau științe militare, informații și ordine publică </w:t>
      </w:r>
    </w:p>
    <w:p w:rsidR="008E04C4" w:rsidRPr="003A37B8" w:rsidRDefault="008E04C4" w:rsidP="008E04C4">
      <w:pPr>
        <w:tabs>
          <w:tab w:val="left" w:pos="1701"/>
        </w:tabs>
        <w:ind w:left="1418"/>
        <w:jc w:val="center"/>
        <w:rPr>
          <w:color w:val="000000"/>
        </w:rPr>
      </w:pPr>
    </w:p>
    <w:p w:rsidR="00AB034B" w:rsidRPr="003A37B8" w:rsidRDefault="00AB034B" w:rsidP="008E04C4">
      <w:pPr>
        <w:tabs>
          <w:tab w:val="left" w:pos="1701"/>
        </w:tabs>
        <w:ind w:left="1418"/>
        <w:jc w:val="center"/>
        <w:rPr>
          <w:color w:val="000000"/>
        </w:rPr>
      </w:pPr>
      <w:r w:rsidRPr="003A37B8">
        <w:rPr>
          <w:color w:val="000000"/>
        </w:rPr>
        <w:t xml:space="preserve">sau </w:t>
      </w:r>
    </w:p>
    <w:p w:rsidR="00AB034B" w:rsidRPr="003A37B8" w:rsidRDefault="00AB034B" w:rsidP="008E04C4">
      <w:pPr>
        <w:tabs>
          <w:tab w:val="left" w:pos="1701"/>
        </w:tabs>
        <w:ind w:left="1418"/>
        <w:jc w:val="center"/>
        <w:rPr>
          <w:color w:val="000000"/>
        </w:rPr>
      </w:pPr>
    </w:p>
    <w:p w:rsidR="00AB034B" w:rsidRPr="003A37B8" w:rsidRDefault="00AB034B" w:rsidP="008E04C4">
      <w:pPr>
        <w:pStyle w:val="ListParagraph"/>
        <w:numPr>
          <w:ilvl w:val="0"/>
          <w:numId w:val="43"/>
        </w:numPr>
        <w:tabs>
          <w:tab w:val="left" w:pos="1701"/>
        </w:tabs>
        <w:spacing w:after="0" w:line="240" w:lineRule="auto"/>
        <w:rPr>
          <w:rFonts w:ascii="Times New Roman" w:hAnsi="Times New Roman"/>
          <w:color w:val="000000"/>
          <w:sz w:val="24"/>
          <w:szCs w:val="24"/>
          <w:lang w:val="ro-RO"/>
        </w:rPr>
      </w:pPr>
      <w:r w:rsidRPr="003A37B8">
        <w:rPr>
          <w:rFonts w:ascii="Times New Roman" w:hAnsi="Times New Roman"/>
          <w:b/>
          <w:color w:val="000000"/>
          <w:sz w:val="24"/>
          <w:szCs w:val="24"/>
          <w:lang w:val="ro-RO"/>
        </w:rPr>
        <w:t xml:space="preserve">studii superioare de licență, ciclul I de studii universitare </w:t>
      </w:r>
      <w:r w:rsidRPr="003A37B8">
        <w:rPr>
          <w:rFonts w:ascii="Times New Roman" w:hAnsi="Times New Roman"/>
          <w:color w:val="000000"/>
          <w:sz w:val="24"/>
          <w:szCs w:val="24"/>
          <w:lang w:val="ro-RO"/>
        </w:rPr>
        <w:t>(în sistem Bologna) absolvite cu diplomă de licență, ramura de știință : științe economice sau științe militare, informații și ordine publică</w:t>
      </w:r>
    </w:p>
    <w:p w:rsidR="00AB034B" w:rsidRPr="003A37B8" w:rsidRDefault="00AB034B" w:rsidP="008E04C4">
      <w:pPr>
        <w:pStyle w:val="ListParagraph"/>
        <w:tabs>
          <w:tab w:val="left" w:pos="1701"/>
        </w:tabs>
        <w:spacing w:after="0" w:line="240" w:lineRule="auto"/>
        <w:ind w:left="1004"/>
        <w:rPr>
          <w:rFonts w:ascii="Times New Roman" w:hAnsi="Times New Roman"/>
          <w:color w:val="000000"/>
          <w:sz w:val="24"/>
          <w:szCs w:val="24"/>
          <w:lang w:val="ro-RO"/>
        </w:rPr>
      </w:pPr>
    </w:p>
    <w:p w:rsidR="00A60C88" w:rsidRPr="003A37B8" w:rsidRDefault="00A60C88" w:rsidP="008E04C4">
      <w:pPr>
        <w:pStyle w:val="ListParagraph"/>
        <w:numPr>
          <w:ilvl w:val="0"/>
          <w:numId w:val="2"/>
        </w:numPr>
        <w:tabs>
          <w:tab w:val="left" w:pos="567"/>
        </w:tabs>
        <w:spacing w:after="0" w:line="240" w:lineRule="auto"/>
        <w:jc w:val="both"/>
        <w:rPr>
          <w:rFonts w:ascii="Times New Roman" w:hAnsi="Times New Roman"/>
          <w:sz w:val="24"/>
          <w:szCs w:val="24"/>
          <w:lang w:val="ro-RO"/>
        </w:rPr>
      </w:pPr>
      <w:r w:rsidRPr="003A37B8">
        <w:rPr>
          <w:rFonts w:ascii="Times New Roman" w:hAnsi="Times New Roman"/>
          <w:sz w:val="24"/>
          <w:szCs w:val="24"/>
          <w:lang w:val="ro-RO"/>
        </w:rPr>
        <w:t xml:space="preserve">să aibă un comportament corespunzător </w:t>
      </w:r>
      <w:r w:rsidR="00990517" w:rsidRPr="003A37B8">
        <w:rPr>
          <w:rFonts w:ascii="Times New Roman" w:hAnsi="Times New Roman"/>
          <w:sz w:val="24"/>
          <w:szCs w:val="24"/>
          <w:lang w:val="ro-RO"/>
        </w:rPr>
        <w:t>principiilor care guvernează profesia de poliţist</w:t>
      </w:r>
      <w:r w:rsidRPr="003A37B8">
        <w:rPr>
          <w:rFonts w:ascii="Times New Roman" w:hAnsi="Times New Roman"/>
          <w:sz w:val="24"/>
          <w:szCs w:val="24"/>
          <w:lang w:val="ro-RO"/>
        </w:rPr>
        <w:t>;</w:t>
      </w:r>
    </w:p>
    <w:p w:rsidR="009902AD" w:rsidRPr="003A37B8" w:rsidRDefault="00A73BF2" w:rsidP="008E04C4">
      <w:pPr>
        <w:numPr>
          <w:ilvl w:val="0"/>
          <w:numId w:val="2"/>
        </w:numPr>
        <w:ind w:left="567" w:hanging="283"/>
        <w:jc w:val="both"/>
      </w:pPr>
      <w:r w:rsidRPr="003A37B8">
        <w:t>să nu aibă antecedente penale, cu excepţia situaţiei când a intervenit reabilitarea</w:t>
      </w:r>
      <w:r w:rsidR="00A60C88" w:rsidRPr="003A37B8">
        <w:t>;</w:t>
      </w:r>
    </w:p>
    <w:p w:rsidR="00D52F75" w:rsidRPr="003A37B8" w:rsidRDefault="00D52F75" w:rsidP="008E04C4">
      <w:pPr>
        <w:numPr>
          <w:ilvl w:val="0"/>
          <w:numId w:val="2"/>
        </w:numPr>
        <w:ind w:left="567" w:hanging="283"/>
        <w:jc w:val="both"/>
      </w:pPr>
      <w:r w:rsidRPr="003A37B8">
        <w:t>să nu fie în curs de urmărire penală ori de judecată pentru săvârşirea de infracţiuni;</w:t>
      </w:r>
    </w:p>
    <w:p w:rsidR="00A60C88" w:rsidRPr="003A37B8" w:rsidRDefault="007A325F" w:rsidP="008E04C4">
      <w:pPr>
        <w:numPr>
          <w:ilvl w:val="0"/>
          <w:numId w:val="2"/>
        </w:numPr>
        <w:ind w:left="567" w:hanging="283"/>
        <w:jc w:val="both"/>
      </w:pPr>
      <w:r w:rsidRPr="003A37B8">
        <w:t>să nu fi fost destituiţi</w:t>
      </w:r>
      <w:r w:rsidR="00A60C88" w:rsidRPr="003A37B8">
        <w:t xml:space="preserve"> dintr-o funcţie publică</w:t>
      </w:r>
      <w:r w:rsidRPr="003A37B8">
        <w:t xml:space="preserve"> sau să nu le fi încetat contractul individual de muncă </w:t>
      </w:r>
      <w:r w:rsidR="008851DF" w:rsidRPr="003A37B8">
        <w:t xml:space="preserve">  </w:t>
      </w:r>
      <w:r w:rsidRPr="003A37B8">
        <w:t>pentru motive disciplinare</w:t>
      </w:r>
      <w:r w:rsidR="00A60C88" w:rsidRPr="003A37B8">
        <w:t xml:space="preserve"> în ultimii 7 ani;</w:t>
      </w:r>
    </w:p>
    <w:p w:rsidR="00A60C88" w:rsidRPr="003A37B8" w:rsidRDefault="007A325F" w:rsidP="008E04C4">
      <w:pPr>
        <w:numPr>
          <w:ilvl w:val="0"/>
          <w:numId w:val="2"/>
        </w:numPr>
        <w:ind w:left="567" w:hanging="283"/>
        <w:jc w:val="both"/>
      </w:pPr>
      <w:r w:rsidRPr="003A37B8">
        <w:t xml:space="preserve">să </w:t>
      </w:r>
      <w:r w:rsidR="00A60C88" w:rsidRPr="003A37B8">
        <w:t>nu</w:t>
      </w:r>
      <w:r w:rsidRPr="003A37B8">
        <w:t xml:space="preserve"> fi</w:t>
      </w:r>
      <w:r w:rsidR="00A60C88" w:rsidRPr="003A37B8">
        <w:t xml:space="preserve"> desfăşurat activităţi de poliţie politică, astfel cum sunt definite prin lege;</w:t>
      </w:r>
    </w:p>
    <w:p w:rsidR="00E975F8" w:rsidRPr="003A37B8" w:rsidRDefault="00127EC4" w:rsidP="008E04C4">
      <w:pPr>
        <w:numPr>
          <w:ilvl w:val="0"/>
          <w:numId w:val="2"/>
        </w:numPr>
        <w:ind w:left="567" w:hanging="283"/>
        <w:jc w:val="both"/>
      </w:pPr>
      <w:r w:rsidRPr="003A37B8">
        <w:t>să</w:t>
      </w:r>
      <w:r w:rsidR="00B56A72" w:rsidRPr="003A37B8">
        <w:t xml:space="preserve"> nu</w:t>
      </w:r>
      <w:r w:rsidRPr="003A37B8">
        <w:t xml:space="preserve"> aibă, </w:t>
      </w:r>
      <w:r w:rsidR="00E975F8" w:rsidRPr="003A37B8">
        <w:t>la încadrarea ca poliţist, calitatea de membru al vreunui partid politic sau organizaţii cu caracter politic;</w:t>
      </w:r>
    </w:p>
    <w:p w:rsidR="006B4420" w:rsidRPr="003A37B8" w:rsidRDefault="00BE0743" w:rsidP="008E04C4">
      <w:pPr>
        <w:numPr>
          <w:ilvl w:val="0"/>
          <w:numId w:val="2"/>
        </w:numPr>
        <w:shd w:val="clear" w:color="auto" w:fill="FFFFFF"/>
        <w:ind w:left="567" w:hanging="283"/>
        <w:jc w:val="both"/>
      </w:pPr>
      <w:r w:rsidRPr="003A37B8">
        <w:t xml:space="preserve"> </w:t>
      </w:r>
      <w:r w:rsidR="006B4420" w:rsidRPr="003A37B8">
        <w:t xml:space="preserve">să nu aibă </w:t>
      </w:r>
      <w:r w:rsidR="003141B9" w:rsidRPr="003A37B8">
        <w:t>tatuaje ori elemente ornamentale, de orice natură, aplicate, inserate sau impl</w:t>
      </w:r>
      <w:r w:rsidR="008E1BAC" w:rsidRPr="003A37B8">
        <w:t>a</w:t>
      </w:r>
      <w:r w:rsidR="003141B9" w:rsidRPr="003A37B8">
        <w:t>ntate pe/în cor</w:t>
      </w:r>
      <w:r w:rsidR="00127EC4" w:rsidRPr="003A37B8">
        <w:t>p, neacoperite de vestimentație</w:t>
      </w:r>
      <w:r w:rsidR="006B4420" w:rsidRPr="003A37B8">
        <w:t>, în ţinuta de vară</w:t>
      </w:r>
      <w:r w:rsidR="00DF7D03" w:rsidRPr="003A37B8">
        <w:t xml:space="preserve"> (</w:t>
      </w:r>
      <w:r w:rsidR="00127EC4" w:rsidRPr="003A37B8">
        <w:rPr>
          <w:i/>
        </w:rPr>
        <w:t>condiție ce va fi verificată cu ocazia examinării medicale</w:t>
      </w:r>
      <w:r w:rsidR="00B56A72" w:rsidRPr="003A37B8">
        <w:rPr>
          <w:i/>
        </w:rPr>
        <w:t>, în cazul candidatului declarat ”admis”</w:t>
      </w:r>
      <w:r w:rsidR="00127EC4" w:rsidRPr="003A37B8">
        <w:t>)</w:t>
      </w:r>
      <w:r w:rsidR="0075612C" w:rsidRPr="003A37B8">
        <w:t>;</w:t>
      </w:r>
    </w:p>
    <w:p w:rsidR="00127EC4" w:rsidRPr="003A37B8" w:rsidRDefault="007A6B72" w:rsidP="008E04C4">
      <w:pPr>
        <w:pStyle w:val="ListParagraph"/>
        <w:numPr>
          <w:ilvl w:val="0"/>
          <w:numId w:val="2"/>
        </w:numPr>
        <w:spacing w:after="0" w:line="240" w:lineRule="auto"/>
        <w:ind w:left="567" w:hanging="283"/>
        <w:jc w:val="both"/>
        <w:rPr>
          <w:rFonts w:ascii="Times New Roman" w:eastAsia="SimSun" w:hAnsi="Times New Roman"/>
          <w:sz w:val="24"/>
          <w:szCs w:val="24"/>
          <w:lang w:val="ro-RO"/>
        </w:rPr>
      </w:pPr>
      <w:r w:rsidRPr="003A37B8">
        <w:rPr>
          <w:rFonts w:ascii="Times New Roman" w:eastAsia="SimSun" w:hAnsi="Times New Roman"/>
          <w:sz w:val="24"/>
          <w:szCs w:val="24"/>
          <w:lang w:val="ro-RO"/>
        </w:rPr>
        <w:t xml:space="preserve">dacă prin încadrare directă, potrivit nivelului studiilor şi/sau vechimii în specialitate nu dobândesc grade profesionale mai mici decât gradele militare </w:t>
      </w:r>
      <w:r w:rsidR="0030649D" w:rsidRPr="003A37B8">
        <w:rPr>
          <w:rFonts w:ascii="Times New Roman" w:eastAsia="SimSun" w:hAnsi="Times New Roman"/>
          <w:sz w:val="24"/>
          <w:szCs w:val="24"/>
          <w:lang w:val="ro-RO"/>
        </w:rPr>
        <w:t>echivalente deţinute în rezervă;</w:t>
      </w:r>
    </w:p>
    <w:p w:rsidR="001D1BB8" w:rsidRPr="003A37B8" w:rsidRDefault="001D1BB8" w:rsidP="008E04C4">
      <w:pPr>
        <w:pStyle w:val="ListParagraph"/>
        <w:numPr>
          <w:ilvl w:val="0"/>
          <w:numId w:val="2"/>
        </w:numPr>
        <w:spacing w:after="0" w:line="240" w:lineRule="auto"/>
        <w:ind w:left="567" w:hanging="283"/>
        <w:rPr>
          <w:rFonts w:ascii="Times New Roman" w:eastAsia="SimSun" w:hAnsi="Times New Roman"/>
          <w:sz w:val="24"/>
          <w:szCs w:val="24"/>
          <w:lang w:val="ro-RO"/>
        </w:rPr>
      </w:pPr>
      <w:r w:rsidRPr="003A37B8">
        <w:rPr>
          <w:rFonts w:ascii="Times New Roman" w:eastAsia="SimSun" w:hAnsi="Times New Roman"/>
          <w:sz w:val="24"/>
          <w:szCs w:val="24"/>
          <w:lang w:val="ro-RO"/>
        </w:rPr>
        <w:t>să deţină/obţină autorizaţie de acces la informaţii clasificate de ni</w:t>
      </w:r>
      <w:r w:rsidR="00AB034B" w:rsidRPr="003A37B8">
        <w:rPr>
          <w:rFonts w:ascii="Times New Roman" w:eastAsia="SimSun" w:hAnsi="Times New Roman"/>
          <w:sz w:val="24"/>
          <w:szCs w:val="24"/>
          <w:lang w:val="ro-RO"/>
        </w:rPr>
        <w:t>velul prevăzut în fişa postului.</w:t>
      </w:r>
      <w:r w:rsidRPr="003A37B8">
        <w:rPr>
          <w:rFonts w:ascii="Times New Roman" w:eastAsia="SimSun" w:hAnsi="Times New Roman"/>
          <w:sz w:val="24"/>
          <w:szCs w:val="24"/>
          <w:lang w:val="ro-RO"/>
        </w:rPr>
        <w:t xml:space="preserve"> </w:t>
      </w:r>
    </w:p>
    <w:p w:rsidR="00594207" w:rsidRPr="003A37B8" w:rsidRDefault="00594207" w:rsidP="008E04C4">
      <w:pPr>
        <w:pStyle w:val="ListParagraph"/>
        <w:spacing w:after="0" w:line="240" w:lineRule="auto"/>
        <w:ind w:left="644"/>
        <w:rPr>
          <w:i/>
          <w:lang w:val="ro-RO"/>
        </w:rPr>
      </w:pPr>
    </w:p>
    <w:p w:rsidR="00D06D95" w:rsidRPr="003A37B8" w:rsidRDefault="00D06D95" w:rsidP="008E04C4">
      <w:pPr>
        <w:ind w:firstLine="644"/>
        <w:jc w:val="both"/>
        <w:rPr>
          <w:rFonts w:eastAsia="Times New Roman"/>
        </w:rPr>
      </w:pPr>
      <w:r w:rsidRPr="003A37B8">
        <w:rPr>
          <w:rFonts w:eastAsia="Times New Roman"/>
          <w:i/>
        </w:rPr>
        <w:t xml:space="preserve">„Dacă pentru ocuparea unor posturi vacante este necesară obţinerea unor avize/autorizaţii speciale pentru exercitarea atribuţiilor, iar acestea nu se obţin ulterior numirii în funcţie, poliţistul este eliberat din funcţie şi pus la dispoziţie în condiţiile legii”, </w:t>
      </w:r>
      <w:r w:rsidRPr="003A37B8">
        <w:rPr>
          <w:rFonts w:eastAsia="Times New Roman"/>
        </w:rPr>
        <w:t>potrivit art. 57</w:t>
      </w:r>
      <w:r w:rsidRPr="003A37B8">
        <w:rPr>
          <w:rFonts w:eastAsia="Times New Roman"/>
          <w:vertAlign w:val="superscript"/>
        </w:rPr>
        <w:t xml:space="preserve">1 </w:t>
      </w:r>
      <w:r w:rsidRPr="003A37B8">
        <w:rPr>
          <w:rFonts w:eastAsia="Times New Roman"/>
        </w:rPr>
        <w:t>alin. (6) din Anexa 3 la Ordinul M.A.I. nr. 140/2016, cu modificările și completările ulterioare.</w:t>
      </w:r>
    </w:p>
    <w:p w:rsidR="00D06D95" w:rsidRPr="003A37B8" w:rsidRDefault="00D06D95" w:rsidP="008E04C4">
      <w:pPr>
        <w:pStyle w:val="ListParagraph"/>
        <w:spacing w:after="0" w:line="240" w:lineRule="auto"/>
        <w:ind w:left="644"/>
        <w:rPr>
          <w:i/>
          <w:lang w:val="ro-RO"/>
        </w:rPr>
      </w:pPr>
    </w:p>
    <w:p w:rsidR="00AB034B" w:rsidRPr="003A37B8" w:rsidRDefault="00AB034B" w:rsidP="008E04C4">
      <w:pPr>
        <w:ind w:firstLine="720"/>
        <w:jc w:val="both"/>
        <w:rPr>
          <w:rFonts w:eastAsia="Times New Roman"/>
        </w:rPr>
      </w:pPr>
      <w:r w:rsidRPr="003A37B8">
        <w:rPr>
          <w:rFonts w:eastAsia="Times New Roman"/>
          <w:b/>
          <w:u w:val="single"/>
        </w:rPr>
        <w:t>Agentul de poliţie</w:t>
      </w:r>
      <w:r w:rsidRPr="003A37B8">
        <w:rPr>
          <w:rFonts w:eastAsia="Times New Roman"/>
        </w:rPr>
        <w:t xml:space="preserve"> poate participa la concurs, dacă îndeplineşte cumulativ următoarele condiţii:</w:t>
      </w:r>
    </w:p>
    <w:p w:rsidR="00AB034B" w:rsidRPr="003A37B8" w:rsidRDefault="00AB034B" w:rsidP="008E04C4">
      <w:pPr>
        <w:tabs>
          <w:tab w:val="left" w:pos="284"/>
        </w:tabs>
      </w:pPr>
      <w:r w:rsidRPr="003A37B8">
        <w:rPr>
          <w:rFonts w:eastAsia="Times New Roman"/>
        </w:rPr>
        <w:t xml:space="preserve">a) </w:t>
      </w:r>
      <w:r w:rsidRPr="003A37B8">
        <w:t>să aibă studii corespunzătoare cerinţelor postului, respectiv cele menționate mai sus;</w:t>
      </w:r>
    </w:p>
    <w:p w:rsidR="00AB034B" w:rsidRPr="003A37B8" w:rsidRDefault="00AB034B" w:rsidP="008E04C4">
      <w:pPr>
        <w:tabs>
          <w:tab w:val="left" w:pos="284"/>
          <w:tab w:val="left" w:pos="1276"/>
        </w:tabs>
        <w:rPr>
          <w:rFonts w:eastAsia="Calibri"/>
        </w:rPr>
      </w:pPr>
      <w:r w:rsidRPr="003A37B8">
        <w:rPr>
          <w:rFonts w:eastAsia="Times New Roman"/>
        </w:rPr>
        <w:t>b) este declarat «apt» la evaluarea psihologică organizată în acest scop;</w:t>
      </w:r>
    </w:p>
    <w:p w:rsidR="00AB034B" w:rsidRPr="003A37B8" w:rsidRDefault="00AB034B" w:rsidP="008E04C4">
      <w:pPr>
        <w:tabs>
          <w:tab w:val="left" w:pos="284"/>
        </w:tabs>
        <w:jc w:val="both"/>
        <w:rPr>
          <w:rFonts w:eastAsia="Times New Roman"/>
        </w:rPr>
      </w:pPr>
      <w:r w:rsidRPr="003A37B8">
        <w:rPr>
          <w:rFonts w:eastAsia="Times New Roman"/>
        </w:rPr>
        <w:lastRenderedPageBreak/>
        <w:t>c) nu este cercetat disciplinar sau nu se află sub efectul unei sancţiuni disciplinare;</w:t>
      </w:r>
    </w:p>
    <w:p w:rsidR="00AB034B" w:rsidRDefault="00AB034B" w:rsidP="008E04C4">
      <w:pPr>
        <w:tabs>
          <w:tab w:val="left" w:pos="284"/>
        </w:tabs>
        <w:jc w:val="both"/>
        <w:rPr>
          <w:rFonts w:eastAsia="Times New Roman"/>
        </w:rPr>
      </w:pPr>
      <w:r w:rsidRPr="003A37B8">
        <w:rPr>
          <w:rFonts w:eastAsia="Times New Roman"/>
        </w:rPr>
        <w:t>d) nu este pus la dispoziţie ori suspendat din funcţie în condiţiile art. 27^21 alin. (2) sau art. 27^25 lit. a), b) şi h) din Legea nr. 360/2002 privind Statutul poliţistului, cu modificările şi completările ulterioare;</w:t>
      </w:r>
    </w:p>
    <w:p w:rsidR="00130204" w:rsidRDefault="00130204" w:rsidP="00130204">
      <w:pPr>
        <w:tabs>
          <w:tab w:val="left" w:pos="284"/>
        </w:tabs>
        <w:jc w:val="both"/>
        <w:rPr>
          <w:rFonts w:eastAsia="Times New Roman"/>
        </w:rPr>
      </w:pPr>
      <w:r>
        <w:t xml:space="preserve">e) </w:t>
      </w:r>
      <w:r w:rsidRPr="00B83675">
        <w:t xml:space="preserve">să deţină/obţină autorizaţie de acces la informaţii clasificate </w:t>
      </w:r>
      <w:r>
        <w:t>– potrivit nivelului prevăzut în fișa postului;</w:t>
      </w:r>
    </w:p>
    <w:p w:rsidR="00AB034B" w:rsidRPr="003A37B8" w:rsidRDefault="00130204" w:rsidP="008E04C4">
      <w:pPr>
        <w:tabs>
          <w:tab w:val="left" w:pos="284"/>
        </w:tabs>
        <w:jc w:val="both"/>
        <w:rPr>
          <w:rFonts w:eastAsia="Times New Roman"/>
        </w:rPr>
      </w:pPr>
      <w:r>
        <w:rPr>
          <w:rFonts w:eastAsia="Times New Roman"/>
        </w:rPr>
        <w:t>f</w:t>
      </w:r>
      <w:r w:rsidR="00AB034B" w:rsidRPr="003A37B8">
        <w:rPr>
          <w:rFonts w:eastAsia="Times New Roman"/>
        </w:rPr>
        <w:t>) a obţinut calificativul de cel puţin «bine» la ultimele două evaluări anuale de serviciu.</w:t>
      </w:r>
    </w:p>
    <w:p w:rsidR="00D06D95" w:rsidRPr="003A37B8" w:rsidRDefault="00D06D95" w:rsidP="008E04C4">
      <w:pPr>
        <w:pStyle w:val="ListParagraph"/>
        <w:spacing w:after="0" w:line="240" w:lineRule="auto"/>
        <w:ind w:left="644"/>
        <w:rPr>
          <w:i/>
          <w:lang w:val="ro-RO"/>
        </w:rPr>
      </w:pPr>
    </w:p>
    <w:p w:rsidR="001E5613" w:rsidRPr="003A37B8" w:rsidRDefault="001E5613" w:rsidP="008E04C4">
      <w:pPr>
        <w:ind w:firstLine="644"/>
        <w:jc w:val="both"/>
        <w:rPr>
          <w:rFonts w:eastAsia="Times New Roman"/>
        </w:rPr>
      </w:pPr>
      <w:r w:rsidRPr="003A37B8">
        <w:rPr>
          <w:rFonts w:eastAsia="Times New Roman"/>
          <w:i/>
        </w:rPr>
        <w:t xml:space="preserve">„Dacă pentru ocuparea unor posturi vacante este necesară obţinerea unor avize/autorizaţii speciale pentru exercitarea atribuţiilor, iar acestea nu se obţin ulterior numirii în funcţie, poliţistul este eliberat din funcţie şi pus la dispoziţie în condiţiile legii”, </w:t>
      </w:r>
      <w:r w:rsidRPr="003A37B8">
        <w:rPr>
          <w:rFonts w:eastAsia="Times New Roman"/>
        </w:rPr>
        <w:t>potrivit art. 57</w:t>
      </w:r>
      <w:r w:rsidRPr="003A37B8">
        <w:rPr>
          <w:rFonts w:eastAsia="Times New Roman"/>
          <w:vertAlign w:val="superscript"/>
        </w:rPr>
        <w:t xml:space="preserve">1 </w:t>
      </w:r>
      <w:r w:rsidRPr="003A37B8">
        <w:rPr>
          <w:rFonts w:eastAsia="Times New Roman"/>
        </w:rPr>
        <w:t>alin. (6) din Anexa 3 la Ordinul M.A.I. nr. 140/2016, cu modificările și completările ulterioare.</w:t>
      </w:r>
    </w:p>
    <w:p w:rsidR="001E5613" w:rsidRPr="003A37B8" w:rsidRDefault="001E5613" w:rsidP="008E04C4">
      <w:pPr>
        <w:pStyle w:val="ListParagraph"/>
        <w:spacing w:after="0" w:line="240" w:lineRule="auto"/>
        <w:ind w:left="644"/>
        <w:rPr>
          <w:i/>
          <w:lang w:val="ro-RO"/>
        </w:rPr>
      </w:pPr>
    </w:p>
    <w:p w:rsidR="00FF7BBF" w:rsidRPr="003A37B8" w:rsidRDefault="00FF7BBF" w:rsidP="008E04C4">
      <w:pPr>
        <w:ind w:firstLine="644"/>
        <w:jc w:val="both"/>
        <w:rPr>
          <w:i/>
        </w:rPr>
      </w:pPr>
      <w:r w:rsidRPr="003A37B8">
        <w:rPr>
          <w:i/>
        </w:rPr>
        <w:t>Aten</w:t>
      </w:r>
      <w:r w:rsidR="00960E59" w:rsidRPr="003A37B8">
        <w:rPr>
          <w:i/>
        </w:rPr>
        <w:t>ţ</w:t>
      </w:r>
      <w:r w:rsidRPr="003A37B8">
        <w:rPr>
          <w:i/>
        </w:rPr>
        <w:t>ie! – Nu se admit derogări de la niciuna dintre condi</w:t>
      </w:r>
      <w:r w:rsidR="00960E59" w:rsidRPr="003A37B8">
        <w:rPr>
          <w:i/>
        </w:rPr>
        <w:t>ţ</w:t>
      </w:r>
      <w:r w:rsidRPr="003A37B8">
        <w:rPr>
          <w:i/>
        </w:rPr>
        <w:t>iile de participare la concurs, prevăzute în prezentul anun</w:t>
      </w:r>
      <w:r w:rsidR="00960E59" w:rsidRPr="003A37B8">
        <w:rPr>
          <w:i/>
        </w:rPr>
        <w:t>ţ</w:t>
      </w:r>
      <w:r w:rsidRPr="003A37B8">
        <w:rPr>
          <w:i/>
        </w:rPr>
        <w:t>.</w:t>
      </w:r>
      <w:r w:rsidR="00EA1A1E" w:rsidRPr="003A37B8">
        <w:rPr>
          <w:i/>
        </w:rPr>
        <w:t xml:space="preserve">    </w:t>
      </w:r>
    </w:p>
    <w:p w:rsidR="00DA5334" w:rsidRPr="003A37B8" w:rsidRDefault="00A60C88" w:rsidP="008E04C4">
      <w:pPr>
        <w:jc w:val="both"/>
      </w:pPr>
      <w:r w:rsidRPr="003A37B8">
        <w:t> </w:t>
      </w:r>
    </w:p>
    <w:p w:rsidR="00DA5334" w:rsidRPr="003A37B8" w:rsidRDefault="00DA5334" w:rsidP="008E04C4">
      <w:pPr>
        <w:jc w:val="both"/>
        <w:rPr>
          <w:b/>
          <w:u w:val="single"/>
        </w:rPr>
      </w:pPr>
      <w:r w:rsidRPr="003A37B8">
        <w:rPr>
          <w:b/>
          <w:u w:val="single"/>
        </w:rPr>
        <w:t>Secţiun</w:t>
      </w:r>
      <w:r w:rsidR="00DE0434" w:rsidRPr="003A37B8">
        <w:rPr>
          <w:b/>
          <w:u w:val="single"/>
        </w:rPr>
        <w:t xml:space="preserve">ea a </w:t>
      </w:r>
      <w:r w:rsidRPr="003A37B8">
        <w:rPr>
          <w:b/>
          <w:u w:val="single"/>
        </w:rPr>
        <w:t xml:space="preserve">III-a – </w:t>
      </w:r>
      <w:r w:rsidR="00CD3E20" w:rsidRPr="003A37B8">
        <w:rPr>
          <w:b/>
          <w:u w:val="single"/>
        </w:rPr>
        <w:t>REGULI PRIVIND ÎNSCRIEREA LA CONCURS</w:t>
      </w:r>
    </w:p>
    <w:p w:rsidR="00433EF9" w:rsidRPr="003A37B8" w:rsidRDefault="00433EF9" w:rsidP="008E04C4">
      <w:pPr>
        <w:jc w:val="both"/>
        <w:rPr>
          <w:b/>
          <w:u w:val="single"/>
        </w:rPr>
      </w:pPr>
    </w:p>
    <w:p w:rsidR="003770EF" w:rsidRPr="003A37B8" w:rsidRDefault="00D06D95" w:rsidP="008E04C4">
      <w:pPr>
        <w:ind w:firstLine="709"/>
        <w:jc w:val="both"/>
        <w:rPr>
          <w:b/>
          <w:u w:val="single"/>
        </w:rPr>
      </w:pPr>
      <w:r w:rsidRPr="003A37B8">
        <w:rPr>
          <w:b/>
          <w:color w:val="000000"/>
          <w:u w:val="single"/>
        </w:rPr>
        <w:t>Înscrierea se realizează, în perioada 23.09 - 05.10.2021</w:t>
      </w:r>
      <w:r w:rsidRPr="003A37B8">
        <w:rPr>
          <w:b/>
          <w:u w:val="single"/>
        </w:rPr>
        <w:t xml:space="preserve"> </w:t>
      </w:r>
      <w:r w:rsidR="002455D7" w:rsidRPr="003A37B8">
        <w:rPr>
          <w:b/>
          <w:u w:val="single"/>
        </w:rPr>
        <w:t xml:space="preserve">(inclusiv în zilele nelucrătoare, </w:t>
      </w:r>
      <w:r w:rsidR="00491FD1" w:rsidRPr="003A37B8">
        <w:rPr>
          <w:b/>
          <w:u w:val="single"/>
        </w:rPr>
        <w:t xml:space="preserve">pe data de </w:t>
      </w:r>
      <w:r w:rsidRPr="003A37B8">
        <w:rPr>
          <w:b/>
          <w:u w:val="single"/>
        </w:rPr>
        <w:t>05.10</w:t>
      </w:r>
      <w:r w:rsidR="002455D7" w:rsidRPr="003A37B8">
        <w:rPr>
          <w:b/>
          <w:u w:val="single"/>
        </w:rPr>
        <w:t xml:space="preserve">.2021 </w:t>
      </w:r>
      <w:r w:rsidR="00491FD1" w:rsidRPr="003A37B8">
        <w:rPr>
          <w:b/>
          <w:u w:val="single"/>
        </w:rPr>
        <w:t>doar până la orele 16:00)</w:t>
      </w:r>
      <w:r w:rsidR="004F0202" w:rsidRPr="003A37B8">
        <w:rPr>
          <w:b/>
          <w:u w:val="single"/>
        </w:rPr>
        <w:t>, online la adresa de e-mail</w:t>
      </w:r>
      <w:r w:rsidR="004F0202" w:rsidRPr="003A37B8">
        <w:rPr>
          <w:b/>
          <w:color w:val="FF0000"/>
          <w:u w:val="single"/>
        </w:rPr>
        <w:t xml:space="preserve"> </w:t>
      </w:r>
      <w:r w:rsidR="00B161BC" w:rsidRPr="003A37B8">
        <w:rPr>
          <w:b/>
          <w:color w:val="FF0000"/>
          <w:u w:val="single"/>
        </w:rPr>
        <w:t>sursaexterna@sb.politiaromana.ro</w:t>
      </w:r>
    </w:p>
    <w:p w:rsidR="00491FD1" w:rsidRPr="003A37B8" w:rsidRDefault="00E628D3" w:rsidP="008E04C4">
      <w:pPr>
        <w:ind w:firstLine="709"/>
        <w:jc w:val="both"/>
        <w:rPr>
          <w:b/>
          <w:u w:val="single"/>
        </w:rPr>
      </w:pPr>
      <w:r w:rsidRPr="003A37B8">
        <w:rPr>
          <w:b/>
          <w:u w:val="single"/>
        </w:rPr>
        <w:t xml:space="preserve">Cererile de înscriere însoțite de documentația solicitată transmise după </w:t>
      </w:r>
      <w:r w:rsidR="00491FD1" w:rsidRPr="003A37B8">
        <w:rPr>
          <w:b/>
          <w:u w:val="single"/>
        </w:rPr>
        <w:t xml:space="preserve">data de </w:t>
      </w:r>
      <w:r w:rsidR="00D06D95" w:rsidRPr="003A37B8">
        <w:rPr>
          <w:b/>
          <w:u w:val="single"/>
        </w:rPr>
        <w:t>05.10</w:t>
      </w:r>
      <w:r w:rsidR="002455D7" w:rsidRPr="003A37B8">
        <w:rPr>
          <w:b/>
          <w:u w:val="single"/>
        </w:rPr>
        <w:t>.2021</w:t>
      </w:r>
      <w:r w:rsidR="009D341F" w:rsidRPr="003A37B8">
        <w:rPr>
          <w:b/>
          <w:u w:val="single"/>
        </w:rPr>
        <w:t>,</w:t>
      </w:r>
      <w:r w:rsidR="00491FD1" w:rsidRPr="003A37B8">
        <w:rPr>
          <w:b/>
          <w:u w:val="single"/>
        </w:rPr>
        <w:t xml:space="preserve"> </w:t>
      </w:r>
      <w:r w:rsidR="009D341F" w:rsidRPr="003A37B8">
        <w:rPr>
          <w:b/>
          <w:u w:val="single"/>
        </w:rPr>
        <w:t xml:space="preserve">orele 16:00, nu vor fi luate în </w:t>
      </w:r>
      <w:r w:rsidRPr="003A37B8">
        <w:rPr>
          <w:b/>
          <w:u w:val="single"/>
        </w:rPr>
        <w:t>considerare.</w:t>
      </w:r>
    </w:p>
    <w:p w:rsidR="009F79E6" w:rsidRPr="003A37B8" w:rsidRDefault="009F79E6" w:rsidP="008E04C4">
      <w:pPr>
        <w:ind w:firstLine="709"/>
        <w:jc w:val="both"/>
        <w:rPr>
          <w:b/>
          <w:u w:val="single"/>
        </w:rPr>
      </w:pPr>
    </w:p>
    <w:p w:rsidR="005067BF" w:rsidRPr="003A37B8" w:rsidRDefault="005067BF" w:rsidP="008E04C4">
      <w:pPr>
        <w:ind w:firstLine="709"/>
        <w:jc w:val="both"/>
        <w:rPr>
          <w:b/>
          <w:u w:val="single"/>
        </w:rPr>
      </w:pPr>
      <w:r w:rsidRPr="003A37B8">
        <w:rPr>
          <w:b/>
          <w:u w:val="single"/>
        </w:rPr>
        <w:t xml:space="preserve">Reguli privind transmiterea documentelor </w:t>
      </w:r>
      <w:r w:rsidR="00910EFA" w:rsidRPr="003A37B8">
        <w:rPr>
          <w:b/>
          <w:u w:val="single"/>
        </w:rPr>
        <w:t>necesare înscrierii</w:t>
      </w:r>
      <w:r w:rsidRPr="003A37B8">
        <w:rPr>
          <w:b/>
          <w:u w:val="single"/>
        </w:rPr>
        <w:t>:</w:t>
      </w:r>
    </w:p>
    <w:p w:rsidR="005067BF" w:rsidRPr="003A37B8" w:rsidRDefault="005067BF" w:rsidP="008E04C4">
      <w:pPr>
        <w:jc w:val="both"/>
      </w:pPr>
      <w:r w:rsidRPr="003A37B8">
        <w:t xml:space="preserve">- documentele care necesită a fi completate (Ex. cererea de înscriere, declarații, etc.) vor fi printate de către candidat, </w:t>
      </w:r>
      <w:r w:rsidRPr="003A37B8">
        <w:rPr>
          <w:i/>
          <w:color w:val="FF0000"/>
        </w:rPr>
        <w:t>completate</w:t>
      </w:r>
      <w:r w:rsidR="002C4917" w:rsidRPr="003A37B8">
        <w:rPr>
          <w:i/>
          <w:color w:val="FF0000"/>
        </w:rPr>
        <w:t xml:space="preserve"> olograf</w:t>
      </w:r>
      <w:r w:rsidRPr="003A37B8">
        <w:rPr>
          <w:i/>
          <w:color w:val="FF0000"/>
        </w:rPr>
        <w:t>, datate și semnate</w:t>
      </w:r>
      <w:r w:rsidRPr="003A37B8">
        <w:t>, iar ulterior scanate în format pdf și transmise în format electronic pe adresa de e</w:t>
      </w:r>
      <w:r w:rsidR="009F79E6" w:rsidRPr="003A37B8">
        <w:t>-</w:t>
      </w:r>
      <w:r w:rsidRPr="003A37B8">
        <w:t>mail indicată mai sus (candidații vor manifesta atenție maximă ca documentele să fie completate corect și integral);</w:t>
      </w:r>
    </w:p>
    <w:p w:rsidR="005067BF" w:rsidRPr="003A37B8" w:rsidRDefault="005067BF" w:rsidP="008E04C4">
      <w:pPr>
        <w:jc w:val="both"/>
      </w:pPr>
      <w:r w:rsidRPr="003A37B8">
        <w:t xml:space="preserve">- fiecare document  va fi scanat și salvat într-un fișier pdf separat, denumirea fișierului fiind compusă din numele candidatului și conținutul fișierului (exemplu: </w:t>
      </w:r>
      <w:r w:rsidRPr="003A37B8">
        <w:rPr>
          <w:color w:val="FF0000"/>
        </w:rPr>
        <w:t>Popescu Ioan-act identitate, Popescu Ioan-cerere înscriere, etc.);</w:t>
      </w:r>
    </w:p>
    <w:p w:rsidR="005067BF" w:rsidRPr="003A37B8" w:rsidRDefault="005067BF" w:rsidP="008E04C4">
      <w:pPr>
        <w:jc w:val="both"/>
      </w:pPr>
      <w:r w:rsidRPr="003A37B8">
        <w:t>- toate documentele vor fi scanate în format pdf, candidații urmând a verifica înaintea transmiterii, conținutul fișierului pdf scanat, respect</w:t>
      </w:r>
      <w:r w:rsidR="00EB1C5D" w:rsidRPr="003A37B8">
        <w:t>iv faptul că</w:t>
      </w:r>
      <w:r w:rsidRPr="003A37B8">
        <w:t xml:space="preserve"> </w:t>
      </w:r>
      <w:r w:rsidR="00EB1C5D" w:rsidRPr="003A37B8">
        <w:t>acesta</w:t>
      </w:r>
      <w:r w:rsidRPr="003A37B8">
        <w:t xml:space="preserve"> este scanat integral (corespunde cu documentul original Ex: diploma de </w:t>
      </w:r>
      <w:r w:rsidR="00505D93" w:rsidRPr="003A37B8">
        <w:t>bacalaureat</w:t>
      </w:r>
      <w:r w:rsidRPr="003A37B8">
        <w:rPr>
          <w:color w:val="FF0000"/>
        </w:rPr>
        <w:t xml:space="preserve"> </w:t>
      </w:r>
      <w:r w:rsidRPr="003A37B8">
        <w:t>este s</w:t>
      </w:r>
      <w:r w:rsidR="00942172" w:rsidRPr="003A37B8">
        <w:t>canată față verso) și este lizibil</w:t>
      </w:r>
      <w:r w:rsidRPr="003A37B8">
        <w:t>;</w:t>
      </w:r>
    </w:p>
    <w:p w:rsidR="005067BF" w:rsidRPr="003A37B8" w:rsidRDefault="005067BF" w:rsidP="008E04C4">
      <w:pPr>
        <w:jc w:val="both"/>
      </w:pPr>
      <w:r w:rsidRPr="003A37B8">
        <w:t xml:space="preserve">- toate documentele menționate mai sus vor fi transmise în format electronic </w:t>
      </w:r>
      <w:r w:rsidRPr="003A37B8">
        <w:rPr>
          <w:b/>
          <w:u w:val="single"/>
        </w:rPr>
        <w:t>printr-un singur e-mail</w:t>
      </w:r>
      <w:r w:rsidRPr="003A37B8">
        <w:t xml:space="preserve"> (ca atașamente la e-mail), mărimea totală a tuturor  documentelor transmise de către candidat (fișierele pdf atașate e</w:t>
      </w:r>
      <w:r w:rsidR="009F79E6" w:rsidRPr="003A37B8">
        <w:t>-</w:t>
      </w:r>
      <w:r w:rsidRPr="003A37B8">
        <w:t>mailului) pentru înscriere la co</w:t>
      </w:r>
      <w:r w:rsidR="009F79E6" w:rsidRPr="003A37B8">
        <w:t xml:space="preserve">ncurs nu trebuie să depășească </w:t>
      </w:r>
      <w:r w:rsidR="007A5B8A" w:rsidRPr="003A37B8">
        <w:t xml:space="preserve">25 </w:t>
      </w:r>
      <w:r w:rsidRPr="003A37B8">
        <w:t>MB;</w:t>
      </w:r>
    </w:p>
    <w:p w:rsidR="005067BF" w:rsidRPr="003A37B8" w:rsidRDefault="005067BF" w:rsidP="008E04C4">
      <w:pPr>
        <w:jc w:val="both"/>
      </w:pPr>
      <w:r w:rsidRPr="003A37B8">
        <w:t xml:space="preserve">- e-mailul transmis de către candidat va avea </w:t>
      </w:r>
      <w:r w:rsidRPr="003A37B8">
        <w:rPr>
          <w:b/>
        </w:rPr>
        <w:t>subiect (</w:t>
      </w:r>
      <w:r w:rsidR="00D01A82" w:rsidRPr="003A37B8">
        <w:rPr>
          <w:b/>
        </w:rPr>
        <w:t>titlu</w:t>
      </w:r>
      <w:r w:rsidR="00D01A82" w:rsidRPr="003A37B8">
        <w:t>) de următoare</w:t>
      </w:r>
      <w:r w:rsidR="00D07ECC" w:rsidRPr="003A37B8">
        <w:t>a</w:t>
      </w:r>
      <w:r w:rsidR="00D01A82" w:rsidRPr="003A37B8">
        <w:t xml:space="preserve"> formă:</w:t>
      </w:r>
      <w:r w:rsidR="00D07ECC" w:rsidRPr="003A37B8">
        <w:t xml:space="preserve"> nume, prenume</w:t>
      </w:r>
      <w:r w:rsidRPr="003A37B8">
        <w:t xml:space="preserve"> candidat, conținutul e-mailului și concursul la care se înscrie (Ex: Popescu Ioan</w:t>
      </w:r>
      <w:r w:rsidR="00F65107" w:rsidRPr="003A37B8">
        <w:t xml:space="preserve"> – </w:t>
      </w:r>
      <w:r w:rsidRPr="003A37B8">
        <w:t xml:space="preserve">Dosar de recrutare concurs </w:t>
      </w:r>
      <w:r w:rsidR="00355ACE" w:rsidRPr="003A37B8">
        <w:t>FINANCIAR</w:t>
      </w:r>
      <w:r w:rsidRPr="003A37B8">
        <w:t>)</w:t>
      </w:r>
      <w:r w:rsidR="003874A2" w:rsidRPr="003A37B8">
        <w:t>.</w:t>
      </w:r>
    </w:p>
    <w:p w:rsidR="00E47BCD" w:rsidRPr="003A37B8" w:rsidRDefault="00613EE3" w:rsidP="008E04C4">
      <w:pPr>
        <w:jc w:val="both"/>
        <w:rPr>
          <w:i/>
        </w:rPr>
      </w:pPr>
      <w:r w:rsidRPr="003A37B8">
        <w:rPr>
          <w:b/>
        </w:rPr>
        <w:t>Atenție!</w:t>
      </w:r>
      <w:r w:rsidRPr="003A37B8">
        <w:rPr>
          <w:i/>
        </w:rPr>
        <w:t xml:space="preserve"> Documentele transmise de către candidat vor fi printate și prezentate comisiei de concurs pentru activitatea de validare/invalidare a candidaturilor. La concurs pot participa numai candidaţii care îndeplinesc condiţiile legale, criteriile specifice de recrutare, condiţiile de ocupare prevăzute în fişa postului, respectiv cei ale căror dosare de recrutare sunt complete, corect întocmite şi depuse în termenul prevăzut în anunţul de concurs. Candidaț</w:t>
      </w:r>
      <w:r w:rsidR="001E2F82" w:rsidRPr="003A37B8">
        <w:rPr>
          <w:i/>
        </w:rPr>
        <w:t>ii poartă întreaga răspundere pentru transmiterea</w:t>
      </w:r>
      <w:r w:rsidRPr="003A37B8">
        <w:rPr>
          <w:i/>
        </w:rPr>
        <w:t xml:space="preserve"> dosare</w:t>
      </w:r>
      <w:r w:rsidR="001E2F82" w:rsidRPr="003A37B8">
        <w:rPr>
          <w:i/>
        </w:rPr>
        <w:t>lor</w:t>
      </w:r>
      <w:r w:rsidRPr="003A37B8">
        <w:rPr>
          <w:i/>
        </w:rPr>
        <w:t xml:space="preserve"> de recrut</w:t>
      </w:r>
      <w:r w:rsidR="001E2F82" w:rsidRPr="003A37B8">
        <w:rPr>
          <w:i/>
        </w:rPr>
        <w:t xml:space="preserve">are incomplete sau </w:t>
      </w:r>
      <w:r w:rsidRPr="003A37B8">
        <w:rPr>
          <w:i/>
        </w:rPr>
        <w:t xml:space="preserve">incorect întocmite.  </w:t>
      </w:r>
    </w:p>
    <w:p w:rsidR="005067BF" w:rsidRPr="003A37B8" w:rsidRDefault="005067BF" w:rsidP="008E04C4">
      <w:pPr>
        <w:ind w:firstLine="709"/>
        <w:jc w:val="both"/>
        <w:rPr>
          <w:b/>
          <w:u w:val="single"/>
        </w:rPr>
      </w:pPr>
    </w:p>
    <w:p w:rsidR="00125DDF" w:rsidRPr="003A37B8" w:rsidRDefault="00125DDF" w:rsidP="008E04C4">
      <w:pPr>
        <w:ind w:firstLine="709"/>
        <w:jc w:val="both"/>
        <w:rPr>
          <w:b/>
        </w:rPr>
      </w:pPr>
      <w:r w:rsidRPr="003A37B8">
        <w:rPr>
          <w:b/>
        </w:rPr>
        <w:t>În următoarea zi lucrătoare, ulterioară depuneri</w:t>
      </w:r>
      <w:r w:rsidR="008A5B63" w:rsidRPr="003A37B8">
        <w:rPr>
          <w:b/>
        </w:rPr>
        <w:t xml:space="preserve">i cererii de înscriere însoțită </w:t>
      </w:r>
      <w:r w:rsidRPr="003A37B8">
        <w:rPr>
          <w:b/>
        </w:rPr>
        <w:t xml:space="preserve">de documentația </w:t>
      </w:r>
      <w:r w:rsidR="0022418D" w:rsidRPr="003A37B8">
        <w:rPr>
          <w:b/>
        </w:rPr>
        <w:t>aferentă</w:t>
      </w:r>
      <w:r w:rsidRPr="003A37B8">
        <w:rPr>
          <w:b/>
        </w:rPr>
        <w:t>, candidaților li se va transmite un e</w:t>
      </w:r>
      <w:r w:rsidR="002528EB" w:rsidRPr="003A37B8">
        <w:rPr>
          <w:b/>
        </w:rPr>
        <w:t>-</w:t>
      </w:r>
      <w:r w:rsidRPr="003A37B8">
        <w:rPr>
          <w:b/>
        </w:rPr>
        <w:t xml:space="preserve">mail </w:t>
      </w:r>
      <w:r w:rsidR="008A5B63" w:rsidRPr="003A37B8">
        <w:rPr>
          <w:b/>
        </w:rPr>
        <w:t xml:space="preserve">de confirmare a primirii cererii, </w:t>
      </w:r>
      <w:r w:rsidR="008A5B63" w:rsidRPr="003A37B8">
        <w:rPr>
          <w:b/>
        </w:rPr>
        <w:lastRenderedPageBreak/>
        <w:t>de pe aceeași</w:t>
      </w:r>
      <w:r w:rsidR="00D70EC6" w:rsidRPr="003A37B8">
        <w:rPr>
          <w:b/>
        </w:rPr>
        <w:t xml:space="preserve"> adresă</w:t>
      </w:r>
      <w:r w:rsidRPr="003A37B8">
        <w:rPr>
          <w:b/>
        </w:rPr>
        <w:t xml:space="preserve">, respectiv </w:t>
      </w:r>
      <w:r w:rsidR="007A15E5" w:rsidRPr="003A37B8">
        <w:rPr>
          <w:b/>
          <w:color w:val="FF0000"/>
          <w:u w:val="single"/>
        </w:rPr>
        <w:t>sursaexterna@sb.politiaromana.ro,</w:t>
      </w:r>
      <w:r w:rsidR="007A15E5" w:rsidRPr="003A37B8">
        <w:rPr>
          <w:b/>
        </w:rPr>
        <w:t xml:space="preserve"> </w:t>
      </w:r>
      <w:r w:rsidR="00E876B1" w:rsidRPr="003A37B8">
        <w:rPr>
          <w:b/>
        </w:rPr>
        <w:t>precizând</w:t>
      </w:r>
      <w:r w:rsidR="00E47BCD" w:rsidRPr="003A37B8">
        <w:rPr>
          <w:b/>
        </w:rPr>
        <w:t xml:space="preserve">u-se </w:t>
      </w:r>
      <w:r w:rsidR="008A5B63" w:rsidRPr="003A37B8">
        <w:rPr>
          <w:b/>
        </w:rPr>
        <w:t>numărul de înregistrare</w:t>
      </w:r>
      <w:r w:rsidR="00E47BCD" w:rsidRPr="003A37B8">
        <w:rPr>
          <w:b/>
        </w:rPr>
        <w:t xml:space="preserve"> și codul atribuit candidatului.</w:t>
      </w:r>
    </w:p>
    <w:p w:rsidR="00E47BCD" w:rsidRPr="003A37B8" w:rsidRDefault="00E47BCD" w:rsidP="008E04C4">
      <w:pPr>
        <w:ind w:firstLine="709"/>
        <w:jc w:val="both"/>
        <w:rPr>
          <w:b/>
        </w:rPr>
      </w:pPr>
      <w:r w:rsidRPr="003A37B8">
        <w:rPr>
          <w:b/>
        </w:rPr>
        <w:t>În situația în care candidatul nu primește confirmare</w:t>
      </w:r>
      <w:r w:rsidR="00227566" w:rsidRPr="003A37B8">
        <w:rPr>
          <w:b/>
        </w:rPr>
        <w:t>a</w:t>
      </w:r>
      <w:r w:rsidRPr="003A37B8">
        <w:rPr>
          <w:b/>
        </w:rPr>
        <w:t xml:space="preserve"> în termenul prevăzut mai sus, acesta se poate adresa </w:t>
      </w:r>
      <w:r w:rsidR="00D70EC6" w:rsidRPr="003A37B8">
        <w:rPr>
          <w:b/>
        </w:rPr>
        <w:t xml:space="preserve">Serviciului Resurse Umane din cadrul Inspectoratului de Poliție Județean </w:t>
      </w:r>
      <w:r w:rsidR="007A15E5" w:rsidRPr="003A37B8">
        <w:rPr>
          <w:b/>
        </w:rPr>
        <w:t>Sibiu</w:t>
      </w:r>
      <w:r w:rsidR="00ED3930" w:rsidRPr="003A37B8">
        <w:rPr>
          <w:b/>
        </w:rPr>
        <w:t>,</w:t>
      </w:r>
      <w:r w:rsidR="007A15E5" w:rsidRPr="003A37B8">
        <w:rPr>
          <w:b/>
          <w:color w:val="FF0000"/>
        </w:rPr>
        <w:t xml:space="preserve"> </w:t>
      </w:r>
      <w:r w:rsidRPr="003A37B8">
        <w:rPr>
          <w:b/>
        </w:rPr>
        <w:t>l</w:t>
      </w:r>
      <w:r w:rsidR="001448C4" w:rsidRPr="003A37B8">
        <w:rPr>
          <w:b/>
        </w:rPr>
        <w:t>a nr. de te</w:t>
      </w:r>
      <w:r w:rsidR="009D17C1" w:rsidRPr="003A37B8">
        <w:rPr>
          <w:b/>
        </w:rPr>
        <w:t xml:space="preserve">l. </w:t>
      </w:r>
      <w:r w:rsidR="009D17C1" w:rsidRPr="003A37B8">
        <w:rPr>
          <w:b/>
          <w:color w:val="00B050"/>
        </w:rPr>
        <w:t>0269.</w:t>
      </w:r>
      <w:r w:rsidR="0099531F" w:rsidRPr="003A37B8">
        <w:rPr>
          <w:b/>
          <w:color w:val="00B050"/>
        </w:rPr>
        <w:t>20831</w:t>
      </w:r>
      <w:r w:rsidR="00355ACE" w:rsidRPr="003A37B8">
        <w:rPr>
          <w:b/>
          <w:color w:val="00B050"/>
        </w:rPr>
        <w:t>5</w:t>
      </w:r>
      <w:r w:rsidR="001448C4" w:rsidRPr="003A37B8">
        <w:rPr>
          <w:b/>
          <w:color w:val="00B050"/>
        </w:rPr>
        <w:t>,</w:t>
      </w:r>
      <w:r w:rsidR="001448C4" w:rsidRPr="003A37B8">
        <w:rPr>
          <w:b/>
        </w:rPr>
        <w:t xml:space="preserve"> iar î</w:t>
      </w:r>
      <w:r w:rsidRPr="003A37B8">
        <w:rPr>
          <w:b/>
        </w:rPr>
        <w:t>n caz</w:t>
      </w:r>
      <w:r w:rsidR="001448C4" w:rsidRPr="003A37B8">
        <w:rPr>
          <w:b/>
        </w:rPr>
        <w:t>ul î</w:t>
      </w:r>
      <w:r w:rsidRPr="003A37B8">
        <w:rPr>
          <w:b/>
        </w:rPr>
        <w:t>n care sit</w:t>
      </w:r>
      <w:r w:rsidR="00151E6B" w:rsidRPr="003A37B8">
        <w:rPr>
          <w:b/>
        </w:rPr>
        <w:t>uația nu s-a soluț</w:t>
      </w:r>
      <w:r w:rsidRPr="003A37B8">
        <w:rPr>
          <w:b/>
        </w:rPr>
        <w:t>ionat</w:t>
      </w:r>
      <w:r w:rsidR="001448C4" w:rsidRPr="003A37B8">
        <w:rPr>
          <w:b/>
        </w:rPr>
        <w:t>,</w:t>
      </w:r>
      <w:r w:rsidRPr="003A37B8">
        <w:rPr>
          <w:b/>
        </w:rPr>
        <w:t xml:space="preserve"> are posibilitatea de a se prezenta fizic </w:t>
      </w:r>
      <w:r w:rsidR="001C6A7E" w:rsidRPr="003A37B8">
        <w:rPr>
          <w:b/>
        </w:rPr>
        <w:t>la</w:t>
      </w:r>
      <w:r w:rsidRPr="003A37B8">
        <w:rPr>
          <w:b/>
        </w:rPr>
        <w:t xml:space="preserve"> </w:t>
      </w:r>
      <w:r w:rsidR="00D70EC6" w:rsidRPr="003A37B8">
        <w:rPr>
          <w:b/>
        </w:rPr>
        <w:t>Serviciul Resurse Umane din cadrul Inspectoratului de Poliție Județean</w:t>
      </w:r>
      <w:r w:rsidR="00D63FDE" w:rsidRPr="003A37B8">
        <w:rPr>
          <w:b/>
        </w:rPr>
        <w:t xml:space="preserve"> Sibiu</w:t>
      </w:r>
      <w:r w:rsidR="00D70EC6" w:rsidRPr="003A37B8">
        <w:rPr>
          <w:b/>
        </w:rPr>
        <w:t xml:space="preserve"> </w:t>
      </w:r>
      <w:r w:rsidRPr="003A37B8">
        <w:rPr>
          <w:b/>
        </w:rPr>
        <w:t>din s</w:t>
      </w:r>
      <w:r w:rsidR="00151E6B" w:rsidRPr="003A37B8">
        <w:rPr>
          <w:b/>
        </w:rPr>
        <w:t xml:space="preserve">tr. </w:t>
      </w:r>
      <w:r w:rsidR="00D63FDE" w:rsidRPr="003A37B8">
        <w:rPr>
          <w:b/>
        </w:rPr>
        <w:t>Revoluției nr. 4-6,</w:t>
      </w:r>
      <w:r w:rsidR="00D63FDE" w:rsidRPr="003A37B8">
        <w:rPr>
          <w:b/>
          <w:color w:val="FF0000"/>
        </w:rPr>
        <w:t xml:space="preserve"> </w:t>
      </w:r>
      <w:r w:rsidR="00151E6B" w:rsidRPr="003A37B8">
        <w:rPr>
          <w:b/>
        </w:rPr>
        <w:t>î</w:t>
      </w:r>
      <w:r w:rsidRPr="003A37B8">
        <w:rPr>
          <w:b/>
        </w:rPr>
        <w:t xml:space="preserve">n vederea clarificării. </w:t>
      </w:r>
    </w:p>
    <w:p w:rsidR="004721F6" w:rsidRPr="003A37B8" w:rsidRDefault="004721F6" w:rsidP="008E04C4">
      <w:pPr>
        <w:jc w:val="both"/>
        <w:rPr>
          <w:i/>
          <w:color w:val="FF0000"/>
        </w:rPr>
      </w:pPr>
    </w:p>
    <w:p w:rsidR="004F0202" w:rsidRPr="003A37B8" w:rsidRDefault="00C749E3" w:rsidP="008E04C4">
      <w:pPr>
        <w:ind w:firstLine="709"/>
        <w:jc w:val="both"/>
        <w:rPr>
          <w:b/>
        </w:rPr>
      </w:pPr>
      <w:r w:rsidRPr="003A37B8">
        <w:rPr>
          <w:b/>
        </w:rPr>
        <w:t>ATENȚIE! Se recomandă tuturor candidaților să evite înscrierea la alte concurs</w:t>
      </w:r>
      <w:r w:rsidR="00C633DE" w:rsidRPr="003A37B8">
        <w:rPr>
          <w:b/>
        </w:rPr>
        <w:t>uri organizate de Poliția Română</w:t>
      </w:r>
      <w:r w:rsidRPr="003A37B8">
        <w:rPr>
          <w:b/>
        </w:rPr>
        <w:t xml:space="preserve">, la aceeași dată, întrucât testele scrise se vor desfăşura concomitent. </w:t>
      </w:r>
    </w:p>
    <w:p w:rsidR="004721F6" w:rsidRPr="003A37B8" w:rsidRDefault="004721F6" w:rsidP="008E04C4">
      <w:pPr>
        <w:ind w:firstLine="709"/>
        <w:jc w:val="both"/>
        <w:rPr>
          <w:color w:val="FF0000"/>
        </w:rPr>
      </w:pPr>
    </w:p>
    <w:p w:rsidR="004F0202" w:rsidRPr="003A37B8" w:rsidRDefault="004F0202" w:rsidP="008E04C4">
      <w:pPr>
        <w:ind w:firstLine="709"/>
        <w:jc w:val="both"/>
      </w:pPr>
      <w:r w:rsidRPr="003A37B8">
        <w:rPr>
          <w:b/>
          <w:u w:val="single"/>
        </w:rPr>
        <w:t>Înscrierea</w:t>
      </w:r>
      <w:r w:rsidRPr="003A37B8">
        <w:t xml:space="preserve"> candidaţilor se va face pe bază de </w:t>
      </w:r>
      <w:r w:rsidRPr="003A37B8">
        <w:rPr>
          <w:b/>
          <w:u w:val="single"/>
        </w:rPr>
        <w:t>cerere de înscriere, conform Anexei nr. 2,</w:t>
      </w:r>
      <w:r w:rsidRPr="003A37B8">
        <w:rPr>
          <w:b/>
        </w:rPr>
        <w:t xml:space="preserve"> </w:t>
      </w:r>
      <w:r w:rsidRPr="003A37B8">
        <w:t xml:space="preserve">și a documentelor, </w:t>
      </w:r>
      <w:r w:rsidRPr="003A37B8">
        <w:rPr>
          <w:b/>
        </w:rPr>
        <w:t>în volum complet</w:t>
      </w:r>
      <w:r w:rsidRPr="003A37B8">
        <w:t>, spec</w:t>
      </w:r>
      <w:r w:rsidR="006860C3" w:rsidRPr="003A37B8">
        <w:t xml:space="preserve">ificate în anunţ </w:t>
      </w:r>
      <w:r w:rsidR="00884997" w:rsidRPr="003A37B8">
        <w:t>ș</w:t>
      </w:r>
      <w:r w:rsidRPr="003A37B8">
        <w:t>i transmise împreună la adresa de e-mai</w:t>
      </w:r>
      <w:r w:rsidR="00E45658" w:rsidRPr="003A37B8">
        <w:t>l</w:t>
      </w:r>
      <w:r w:rsidR="00A9073F" w:rsidRPr="003A37B8">
        <w:t xml:space="preserve"> </w:t>
      </w:r>
      <w:r w:rsidR="00981E82" w:rsidRPr="003A37B8">
        <w:rPr>
          <w:b/>
          <w:color w:val="FF0000"/>
          <w:u w:val="single"/>
        </w:rPr>
        <w:t>sursaexterna@sb.politiaromana.ro</w:t>
      </w:r>
      <w:hyperlink r:id="rId9" w:history="1"/>
    </w:p>
    <w:p w:rsidR="00326087" w:rsidRPr="003A37B8" w:rsidRDefault="00326087" w:rsidP="008E04C4">
      <w:pPr>
        <w:jc w:val="both"/>
        <w:rPr>
          <w:b/>
          <w:color w:val="FF0000"/>
        </w:rPr>
      </w:pPr>
    </w:p>
    <w:p w:rsidR="004F0202" w:rsidRPr="003A37B8" w:rsidRDefault="004F0202" w:rsidP="008E04C4">
      <w:pPr>
        <w:ind w:firstLine="709"/>
        <w:jc w:val="both"/>
        <w:rPr>
          <w:u w:val="single"/>
        </w:rPr>
      </w:pPr>
      <w:r w:rsidRPr="003A37B8">
        <w:rPr>
          <w:b/>
        </w:rPr>
        <w:t>Atenție!</w:t>
      </w:r>
      <w:r w:rsidRPr="003A37B8">
        <w:t xml:space="preserve"> </w:t>
      </w:r>
      <w:r w:rsidRPr="003A37B8">
        <w:rPr>
          <w:i/>
          <w:u w:val="single"/>
        </w:rPr>
        <w:t>Este interzisă înscrierea prin fax, prin poștă, inclusiv poștă militară sau prin orice alte mijloace decât prin e-mail</w:t>
      </w:r>
      <w:r w:rsidR="00610EE9" w:rsidRPr="003A37B8">
        <w:rPr>
          <w:i/>
          <w:u w:val="single"/>
        </w:rPr>
        <w:t xml:space="preserve"> la adresa indicată în anu</w:t>
      </w:r>
      <w:r w:rsidR="00DE352C" w:rsidRPr="003A37B8">
        <w:rPr>
          <w:i/>
          <w:u w:val="single"/>
        </w:rPr>
        <w:t>n</w:t>
      </w:r>
      <w:r w:rsidR="00610EE9" w:rsidRPr="003A37B8">
        <w:rPr>
          <w:i/>
          <w:u w:val="single"/>
        </w:rPr>
        <w:t>ț, respectiv</w:t>
      </w:r>
      <w:r w:rsidR="00981E82" w:rsidRPr="003A37B8">
        <w:rPr>
          <w:i/>
          <w:u w:val="single"/>
        </w:rPr>
        <w:t xml:space="preserve"> </w:t>
      </w:r>
      <w:r w:rsidR="00981E82" w:rsidRPr="003A37B8">
        <w:rPr>
          <w:color w:val="FF0000"/>
          <w:u w:val="single"/>
        </w:rPr>
        <w:t>sursaexterna@sb.politiaromana.ro</w:t>
      </w:r>
      <w:r w:rsidR="003D10ED" w:rsidRPr="003A37B8">
        <w:rPr>
          <w:i/>
          <w:u w:val="single"/>
        </w:rPr>
        <w:t>,</w:t>
      </w:r>
      <w:r w:rsidRPr="003A37B8">
        <w:rPr>
          <w:i/>
          <w:u w:val="single"/>
        </w:rPr>
        <w:t xml:space="preserve"> astfel că </w:t>
      </w:r>
      <w:r w:rsidR="00B05252" w:rsidRPr="003A37B8">
        <w:rPr>
          <w:i/>
          <w:u w:val="single"/>
        </w:rPr>
        <w:t xml:space="preserve">cererile transmise în aceste moduri </w:t>
      </w:r>
      <w:r w:rsidRPr="003A37B8">
        <w:rPr>
          <w:i/>
          <w:u w:val="single"/>
        </w:rPr>
        <w:t>nu vor fi luate în considerare.</w:t>
      </w:r>
    </w:p>
    <w:p w:rsidR="00B347FC" w:rsidRPr="003A37B8" w:rsidRDefault="00B347FC" w:rsidP="008E04C4">
      <w:pPr>
        <w:tabs>
          <w:tab w:val="left" w:pos="6536"/>
        </w:tabs>
        <w:jc w:val="both"/>
      </w:pPr>
      <w:r w:rsidRPr="003A37B8">
        <w:tab/>
      </w:r>
    </w:p>
    <w:p w:rsidR="00672DA3" w:rsidRPr="003A37B8" w:rsidRDefault="0027678C" w:rsidP="008E04C4">
      <w:pPr>
        <w:ind w:firstLine="709"/>
        <w:jc w:val="both"/>
      </w:pPr>
      <w:r w:rsidRPr="003A37B8">
        <w:rPr>
          <w:b/>
          <w:u w:val="single"/>
        </w:rPr>
        <w:t>Dosar</w:t>
      </w:r>
      <w:r w:rsidR="006874A7" w:rsidRPr="003A37B8">
        <w:rPr>
          <w:b/>
          <w:u w:val="single"/>
        </w:rPr>
        <w:t>ul</w:t>
      </w:r>
      <w:r w:rsidR="00E62284" w:rsidRPr="003A37B8">
        <w:rPr>
          <w:b/>
          <w:u w:val="single"/>
        </w:rPr>
        <w:t xml:space="preserve"> de recrutare</w:t>
      </w:r>
      <w:r w:rsidR="00E62284" w:rsidRPr="003A37B8">
        <w:t xml:space="preserve"> </w:t>
      </w:r>
      <w:r w:rsidR="00672DA3" w:rsidRPr="003A37B8">
        <w:t>va cuprinde următoarele documente</w:t>
      </w:r>
      <w:r w:rsidR="00510C16" w:rsidRPr="003A37B8">
        <w:t>:</w:t>
      </w:r>
      <w:r w:rsidR="00672DA3" w:rsidRPr="003A37B8">
        <w:t xml:space="preserve"> </w:t>
      </w:r>
    </w:p>
    <w:p w:rsidR="00AB034B" w:rsidRPr="003A37B8" w:rsidRDefault="001303FC" w:rsidP="00130204">
      <w:pPr>
        <w:numPr>
          <w:ilvl w:val="0"/>
          <w:numId w:val="4"/>
        </w:numPr>
        <w:tabs>
          <w:tab w:val="left" w:pos="426"/>
        </w:tabs>
        <w:ind w:left="284" w:hanging="284"/>
        <w:jc w:val="both"/>
      </w:pPr>
      <w:r w:rsidRPr="003A37B8">
        <w:rPr>
          <w:b/>
        </w:rPr>
        <w:t>cererea de înscriere</w:t>
      </w:r>
      <w:r w:rsidRPr="003A37B8">
        <w:t xml:space="preserve"> (Anexa nr. </w:t>
      </w:r>
      <w:r w:rsidR="008D6DF2" w:rsidRPr="003A37B8">
        <w:t>2</w:t>
      </w:r>
      <w:r w:rsidRPr="003A37B8">
        <w:t>)</w:t>
      </w:r>
      <w:r w:rsidR="00AB034B" w:rsidRPr="003A37B8">
        <w:t>;</w:t>
      </w:r>
      <w:r w:rsidRPr="003A37B8">
        <w:t xml:space="preserve"> </w:t>
      </w:r>
    </w:p>
    <w:p w:rsidR="001303FC" w:rsidRPr="003A37B8" w:rsidRDefault="001303FC" w:rsidP="00130204">
      <w:pPr>
        <w:numPr>
          <w:ilvl w:val="0"/>
          <w:numId w:val="4"/>
        </w:numPr>
        <w:tabs>
          <w:tab w:val="left" w:pos="426"/>
        </w:tabs>
        <w:ind w:left="284" w:hanging="284"/>
        <w:jc w:val="both"/>
      </w:pPr>
      <w:r w:rsidRPr="003A37B8">
        <w:rPr>
          <w:b/>
        </w:rPr>
        <w:t>CV</w:t>
      </w:r>
      <w:r w:rsidR="00F93A60" w:rsidRPr="003A37B8">
        <w:rPr>
          <w:b/>
        </w:rPr>
        <w:t xml:space="preserve"> </w:t>
      </w:r>
      <w:r w:rsidR="00F93A60" w:rsidRPr="003A37B8">
        <w:t>(Anexa nr. 7)</w:t>
      </w:r>
      <w:r w:rsidRPr="003A37B8">
        <w:rPr>
          <w:b/>
        </w:rPr>
        <w:t>;</w:t>
      </w:r>
    </w:p>
    <w:p w:rsidR="000535C5" w:rsidRPr="00F92393" w:rsidRDefault="000535C5" w:rsidP="00130204">
      <w:pPr>
        <w:numPr>
          <w:ilvl w:val="0"/>
          <w:numId w:val="4"/>
        </w:numPr>
        <w:tabs>
          <w:tab w:val="left" w:pos="426"/>
          <w:tab w:val="left" w:pos="993"/>
        </w:tabs>
        <w:ind w:left="284" w:hanging="284"/>
        <w:jc w:val="both"/>
      </w:pPr>
      <w:r w:rsidRPr="00EE784F">
        <w:rPr>
          <w:b/>
        </w:rPr>
        <w:t xml:space="preserve">copii ale documentelor care atestă nivelul studiilor impuse de cerinţele postului </w:t>
      </w:r>
      <w:r w:rsidRPr="00F93A60">
        <w:t>(</w:t>
      </w:r>
      <w:r w:rsidRPr="00F93A60">
        <w:rPr>
          <w:i/>
        </w:rPr>
        <w:t xml:space="preserve">diploma de licenţă </w:t>
      </w:r>
      <w:r>
        <w:rPr>
          <w:i/>
        </w:rPr>
        <w:t xml:space="preserve">sau echivalentă </w:t>
      </w:r>
      <w:r w:rsidRPr="00F93A60">
        <w:rPr>
          <w:i/>
        </w:rPr>
        <w:t>şi suplimentul</w:t>
      </w:r>
      <w:r>
        <w:rPr>
          <w:i/>
        </w:rPr>
        <w:t xml:space="preserve"> de diplomă </w:t>
      </w:r>
      <w:r w:rsidRPr="00F93A60">
        <w:rPr>
          <w:i/>
        </w:rPr>
        <w:t>/</w:t>
      </w:r>
      <w:r>
        <w:rPr>
          <w:i/>
        </w:rPr>
        <w:t xml:space="preserve"> </w:t>
      </w:r>
      <w:r w:rsidRPr="00F93A60">
        <w:rPr>
          <w:i/>
        </w:rPr>
        <w:t>foaia matricolă</w:t>
      </w:r>
      <w:r>
        <w:rPr>
          <w:i/>
        </w:rPr>
        <w:t xml:space="preserve"> și anexele aferente, după caz</w:t>
      </w:r>
      <w:r w:rsidRPr="00F93A60">
        <w:rPr>
          <w:i/>
        </w:rPr>
        <w:t>)</w:t>
      </w:r>
      <w:r w:rsidRPr="00EE784F">
        <w:rPr>
          <w:i/>
        </w:rPr>
        <w:t>; (</w:t>
      </w:r>
      <w:r w:rsidRPr="00A649CE">
        <w:rPr>
          <w:i/>
        </w:rPr>
        <w:t xml:space="preserve">Se vor accepta adeverinţele de studii numai dacă aceste documente sunt în termenul de valabilitate, respectiv 12 luni de la finalizarea studiilor. Termenul de valabilitate al adeverinţei de studii se calculează de la data finalizării studiilor, nu </w:t>
      </w:r>
      <w:r>
        <w:rPr>
          <w:i/>
        </w:rPr>
        <w:t xml:space="preserve">de </w:t>
      </w:r>
      <w:r w:rsidRPr="00A649CE">
        <w:rPr>
          <w:i/>
        </w:rPr>
        <w:t>la data eliberării adeverinţei de către instituţia de învăţământ</w:t>
      </w:r>
      <w:r w:rsidRPr="006A6921">
        <w:t>)</w:t>
      </w:r>
      <w:r w:rsidRPr="00F92393">
        <w:rPr>
          <w:i/>
        </w:rPr>
        <w:t xml:space="preserve">. </w:t>
      </w:r>
      <w:r w:rsidRPr="00F92393">
        <w:t>(</w:t>
      </w:r>
      <w:r>
        <w:rPr>
          <w:i/>
        </w:rPr>
        <w:t>Candidații</w:t>
      </w:r>
      <w:r w:rsidRPr="00F92393">
        <w:rPr>
          <w:i/>
        </w:rPr>
        <w:t xml:space="preserve"> care au absolvit studii în alte state vor prezenta documentele echivalate de Centrul Naţional de Recunoaştere şi Echivalare a Diplomelor din cadrul Ministerul Educaţiei Naţionale şi Cercetării Ştiinţifice</w:t>
      </w:r>
      <w:r w:rsidRPr="00F92393">
        <w:t>)</w:t>
      </w:r>
    </w:p>
    <w:p w:rsidR="00F54661" w:rsidRPr="003A37B8" w:rsidRDefault="00C758C4" w:rsidP="00130204">
      <w:pPr>
        <w:numPr>
          <w:ilvl w:val="0"/>
          <w:numId w:val="4"/>
        </w:numPr>
        <w:tabs>
          <w:tab w:val="left" w:pos="426"/>
        </w:tabs>
        <w:ind w:left="284" w:hanging="284"/>
        <w:jc w:val="both"/>
      </w:pPr>
      <w:r w:rsidRPr="003A37B8">
        <w:rPr>
          <w:b/>
        </w:rPr>
        <w:t>copie a</w:t>
      </w:r>
      <w:r w:rsidR="00F54661" w:rsidRPr="003A37B8">
        <w:rPr>
          <w:b/>
        </w:rPr>
        <w:t xml:space="preserve"> actului de identitate</w:t>
      </w:r>
      <w:r w:rsidRPr="003A37B8">
        <w:rPr>
          <w:b/>
        </w:rPr>
        <w:t xml:space="preserve"> </w:t>
      </w:r>
      <w:r w:rsidR="00F54661" w:rsidRPr="003A37B8">
        <w:rPr>
          <w:b/>
        </w:rPr>
        <w:t xml:space="preserve">şi, dacă este cazul, a </w:t>
      </w:r>
      <w:r w:rsidRPr="003A37B8">
        <w:rPr>
          <w:b/>
        </w:rPr>
        <w:t xml:space="preserve">carnetului de muncă/certificatului stagiu de cotizare şi/sau altor documente doveditoare care să ateste vechimea în muncă sau ale </w:t>
      </w:r>
      <w:r w:rsidR="00F54661" w:rsidRPr="003A37B8">
        <w:rPr>
          <w:b/>
        </w:rPr>
        <w:t>livretului militar</w:t>
      </w:r>
      <w:r w:rsidR="00F54661" w:rsidRPr="003A37B8">
        <w:t>;</w:t>
      </w:r>
    </w:p>
    <w:p w:rsidR="003E06A7" w:rsidRPr="003A37B8" w:rsidRDefault="003E06A7" w:rsidP="00130204">
      <w:pPr>
        <w:numPr>
          <w:ilvl w:val="0"/>
          <w:numId w:val="4"/>
        </w:numPr>
        <w:tabs>
          <w:tab w:val="left" w:pos="426"/>
        </w:tabs>
        <w:ind w:left="284" w:hanging="284"/>
        <w:jc w:val="both"/>
        <w:rPr>
          <w:b/>
        </w:rPr>
      </w:pPr>
      <w:r w:rsidRPr="003A37B8">
        <w:rPr>
          <w:rFonts w:eastAsia="Times New Roman"/>
          <w:b/>
          <w:color w:val="000000"/>
        </w:rPr>
        <w:t>copii ale certificatului de naştere al candidatului, soţului/soţiei şi fiecărui copil, ale certificatului de căsătorie</w:t>
      </w:r>
      <w:r w:rsidRPr="003A37B8">
        <w:rPr>
          <w:rFonts w:eastAsia="Times New Roman"/>
          <w:color w:val="000000"/>
        </w:rPr>
        <w:t xml:space="preserve">, precum şi, după caz, ale </w:t>
      </w:r>
      <w:r w:rsidRPr="003A37B8">
        <w:rPr>
          <w:rFonts w:eastAsia="Times New Roman"/>
          <w:b/>
          <w:color w:val="000000"/>
        </w:rPr>
        <w:t>hotărârilor judecătoreşti privind starea civilă;</w:t>
      </w:r>
    </w:p>
    <w:p w:rsidR="003E06A7" w:rsidRPr="003E0DA4" w:rsidRDefault="003E06A7" w:rsidP="00130204">
      <w:pPr>
        <w:numPr>
          <w:ilvl w:val="0"/>
          <w:numId w:val="4"/>
        </w:numPr>
        <w:tabs>
          <w:tab w:val="left" w:pos="426"/>
        </w:tabs>
        <w:ind w:left="284" w:hanging="284"/>
        <w:jc w:val="both"/>
      </w:pPr>
      <w:r w:rsidRPr="003A37B8">
        <w:rPr>
          <w:rFonts w:eastAsia="Times New Roman"/>
          <w:b/>
          <w:color w:val="000000"/>
        </w:rPr>
        <w:t>autobiografia</w:t>
      </w:r>
      <w:r w:rsidR="005D2723" w:rsidRPr="003A37B8">
        <w:rPr>
          <w:rFonts w:eastAsia="Times New Roman"/>
          <w:color w:val="000000"/>
        </w:rPr>
        <w:t xml:space="preserve"> </w:t>
      </w:r>
      <w:r w:rsidR="007127BC" w:rsidRPr="003A37B8">
        <w:rPr>
          <w:rFonts w:eastAsia="Times New Roman"/>
          <w:b/>
          <w:color w:val="000000"/>
        </w:rPr>
        <w:t xml:space="preserve">redactată </w:t>
      </w:r>
      <w:r w:rsidR="007127BC" w:rsidRPr="003A37B8">
        <w:rPr>
          <w:rFonts w:eastAsia="Times New Roman"/>
          <w:b/>
          <w:color w:val="000000"/>
          <w:u w:val="single"/>
        </w:rPr>
        <w:t xml:space="preserve">olograf </w:t>
      </w:r>
      <w:r w:rsidR="005D2723" w:rsidRPr="003A37B8">
        <w:rPr>
          <w:rFonts w:eastAsia="Times New Roman"/>
          <w:color w:val="000000"/>
        </w:rPr>
        <w:t>(Anexa 3)</w:t>
      </w:r>
      <w:r w:rsidRPr="003A37B8">
        <w:rPr>
          <w:rFonts w:eastAsia="Times New Roman"/>
          <w:color w:val="000000"/>
        </w:rPr>
        <w:t xml:space="preserve"> şi </w:t>
      </w:r>
      <w:r w:rsidRPr="003A37B8">
        <w:rPr>
          <w:rFonts w:eastAsia="Times New Roman"/>
          <w:b/>
          <w:color w:val="000000"/>
        </w:rPr>
        <w:t>tabelul nominal cu rudele candidatului şi soţul/soţia candidatului</w:t>
      </w:r>
      <w:r w:rsidR="005D2723" w:rsidRPr="003A37B8">
        <w:rPr>
          <w:rFonts w:eastAsia="Times New Roman"/>
          <w:color w:val="000000"/>
        </w:rPr>
        <w:t xml:space="preserve"> (Anexa 4)</w:t>
      </w:r>
      <w:r w:rsidRPr="003A37B8">
        <w:rPr>
          <w:rFonts w:eastAsia="Times New Roman"/>
          <w:color w:val="000000"/>
        </w:rPr>
        <w:t>;</w:t>
      </w:r>
      <w:r w:rsidRPr="003A37B8">
        <w:rPr>
          <w:rFonts w:eastAsia="Times New Roman"/>
          <w:color w:val="000000"/>
          <w:shd w:val="clear" w:color="auto" w:fill="FFFFFF"/>
        </w:rPr>
        <w:t> </w:t>
      </w:r>
    </w:p>
    <w:p w:rsidR="003E0DA4" w:rsidRPr="003E0DA4" w:rsidRDefault="003E0DA4" w:rsidP="003E0DA4">
      <w:pPr>
        <w:ind w:left="284"/>
        <w:jc w:val="center"/>
        <w:rPr>
          <w:rFonts w:eastAsia="Times New Roman"/>
          <w:b/>
          <w:color w:val="000000"/>
          <w:u w:val="single"/>
        </w:rPr>
      </w:pPr>
      <w:r w:rsidRPr="003E0DA4">
        <w:rPr>
          <w:rFonts w:eastAsia="Times New Roman"/>
          <w:b/>
          <w:color w:val="000000"/>
          <w:u w:val="single"/>
        </w:rPr>
        <w:t>Atenție! Instrucțiuni pentru completarea tabelului nominal cu rude:</w:t>
      </w:r>
    </w:p>
    <w:p w:rsidR="003E0DA4" w:rsidRDefault="003E0DA4" w:rsidP="003E0DA4">
      <w:pPr>
        <w:numPr>
          <w:ilvl w:val="0"/>
          <w:numId w:val="44"/>
        </w:numPr>
        <w:jc w:val="both"/>
        <w:rPr>
          <w:b/>
          <w:i/>
        </w:rPr>
      </w:pPr>
      <w:r>
        <w:t xml:space="preserve">În tabel vor fi trecuţi, în ordine: </w:t>
      </w:r>
      <w:r>
        <w:rPr>
          <w:b/>
          <w:i/>
        </w:rPr>
        <w:t>candidatul, părinţii, fraţii, surorile, soţia/soţul, copii, părinţii soţiei/soţului, fraţii şi surorile soţiei/soţului.</w:t>
      </w:r>
    </w:p>
    <w:p w:rsidR="003E0DA4" w:rsidRDefault="003E0DA4" w:rsidP="003E0DA4">
      <w:pPr>
        <w:numPr>
          <w:ilvl w:val="0"/>
          <w:numId w:val="44"/>
        </w:numPr>
        <w:jc w:val="both"/>
        <w:rPr>
          <w:b/>
          <w:i/>
          <w:u w:val="single"/>
        </w:rPr>
      </w:pPr>
      <w:r>
        <w:t xml:space="preserve">Se completează numai dacă persoana în cauză şi-a dat în mod expres consimţământul pentru prelucrarea datelor cu caracter personal, potrivit Regulamentului UE 679/2016, cu modificările şi completările ulterioare </w:t>
      </w:r>
      <w:r>
        <w:rPr>
          <w:b/>
          <w:i/>
          <w:u w:val="single"/>
        </w:rPr>
        <w:t>(Acord certificat prin semnătura persoanei în cauză în ultima coloană din partea dreaptă a tabelului !!!)</w:t>
      </w:r>
      <w:r>
        <w:t xml:space="preserve"> . În situaţia în care </w:t>
      </w:r>
      <w:r>
        <w:rPr>
          <w:b/>
          <w:i/>
          <w:u w:val="single"/>
        </w:rPr>
        <w:t>rudele menţionate în tabelul nominal sunt în imposibilitatea de a-şi da exprima consimțământul</w:t>
      </w:r>
      <w:r>
        <w:t xml:space="preserve"> în rubrica destinată din tabel, candidatul /personalul MAI </w:t>
      </w:r>
      <w:r>
        <w:rPr>
          <w:b/>
          <w:i/>
          <w:u w:val="single"/>
        </w:rPr>
        <w:t>va anexa</w:t>
      </w:r>
      <w:r>
        <w:t xml:space="preserve"> acordul acestora exprimat în scris </w:t>
      </w:r>
      <w:r>
        <w:rPr>
          <w:b/>
        </w:rPr>
        <w:t>(</w:t>
      </w:r>
      <w:r>
        <w:rPr>
          <w:b/>
          <w:i/>
          <w:u w:val="single"/>
        </w:rPr>
        <w:t xml:space="preserve">Declarație pe proprie răspundere a persoanei în cauză prin care își exprima acordul </w:t>
      </w:r>
      <w:r>
        <w:rPr>
          <w:u w:val="single"/>
        </w:rPr>
        <w:t xml:space="preserve"> </w:t>
      </w:r>
      <w:r>
        <w:rPr>
          <w:b/>
          <w:i/>
          <w:u w:val="single"/>
        </w:rPr>
        <w:t xml:space="preserve">cu </w:t>
      </w:r>
      <w:r>
        <w:rPr>
          <w:b/>
          <w:i/>
          <w:u w:val="single"/>
        </w:rPr>
        <w:lastRenderedPageBreak/>
        <w:t>privire la prelucrarea datelor cu caracter personal, potrivit Regulamentului UE 679/2016, cu modificările şi completările ulterioare !);</w:t>
      </w:r>
    </w:p>
    <w:p w:rsidR="003E0DA4" w:rsidRPr="003A37B8" w:rsidRDefault="003E0DA4" w:rsidP="003E0DA4">
      <w:pPr>
        <w:ind w:left="900"/>
        <w:jc w:val="both"/>
      </w:pPr>
    </w:p>
    <w:p w:rsidR="00F93A60" w:rsidRPr="003A37B8" w:rsidRDefault="00F93A60" w:rsidP="00130204">
      <w:pPr>
        <w:numPr>
          <w:ilvl w:val="0"/>
          <w:numId w:val="4"/>
        </w:numPr>
        <w:ind w:left="426"/>
        <w:jc w:val="both"/>
      </w:pPr>
      <w:r w:rsidRPr="003A37B8">
        <w:rPr>
          <w:rFonts w:eastAsia="Times New Roman"/>
          <w:b/>
        </w:rPr>
        <w:t>extras de pe cazierul judiciar/certificat de cazier judiciar</w:t>
      </w:r>
      <w:r w:rsidRPr="003A37B8">
        <w:rPr>
          <w:rFonts w:eastAsia="Times New Roman"/>
        </w:rPr>
        <w:t xml:space="preserve"> (extrasul de pe cazierul judiciar se solicită de către compartimentul cu sarcini de recrutare, pe baza consimțământului expres al candidatului); </w:t>
      </w:r>
    </w:p>
    <w:p w:rsidR="009D2CB8" w:rsidRPr="003A37B8" w:rsidRDefault="009D2CB8" w:rsidP="00130204">
      <w:pPr>
        <w:numPr>
          <w:ilvl w:val="0"/>
          <w:numId w:val="4"/>
        </w:numPr>
        <w:ind w:left="426"/>
        <w:jc w:val="both"/>
      </w:pPr>
      <w:r w:rsidRPr="003A37B8">
        <w:rPr>
          <w:rFonts w:eastAsia="Times New Roman"/>
          <w:b/>
        </w:rPr>
        <w:t>o fotografie</w:t>
      </w:r>
      <w:r w:rsidRPr="003A37B8">
        <w:rPr>
          <w:rFonts w:eastAsia="Times New Roman"/>
        </w:rPr>
        <w:t xml:space="preserve"> color 9x12 cm;</w:t>
      </w:r>
      <w:r w:rsidRPr="003A37B8">
        <w:rPr>
          <w:rFonts w:eastAsia="Times New Roman"/>
          <w:shd w:val="clear" w:color="auto" w:fill="FFFFFF"/>
        </w:rPr>
        <w:t xml:space="preserve">  </w:t>
      </w:r>
    </w:p>
    <w:p w:rsidR="002A70D9" w:rsidRPr="003A37B8" w:rsidRDefault="009D2CB8" w:rsidP="00130204">
      <w:pPr>
        <w:numPr>
          <w:ilvl w:val="0"/>
          <w:numId w:val="4"/>
        </w:numPr>
        <w:ind w:left="426"/>
        <w:jc w:val="both"/>
        <w:rPr>
          <w:i/>
        </w:rPr>
      </w:pPr>
      <w:r w:rsidRPr="003A37B8">
        <w:rPr>
          <w:rFonts w:eastAsia="Times New Roman"/>
          <w:b/>
        </w:rPr>
        <w:t>adeverinţă</w:t>
      </w:r>
      <w:r w:rsidRPr="003A37B8">
        <w:rPr>
          <w:rFonts w:eastAsia="Times New Roman"/>
        </w:rPr>
        <w:t xml:space="preserve"> eliberată de către medicul de familie</w:t>
      </w:r>
      <w:r w:rsidR="004B20BC" w:rsidRPr="003A37B8">
        <w:rPr>
          <w:rFonts w:eastAsia="Times New Roman"/>
        </w:rPr>
        <w:t xml:space="preserve">, însoțită de </w:t>
      </w:r>
      <w:r w:rsidR="004B20BC" w:rsidRPr="003A37B8">
        <w:rPr>
          <w:rFonts w:eastAsia="Times New Roman"/>
          <w:b/>
        </w:rPr>
        <w:t>consimțământ informat</w:t>
      </w:r>
      <w:r w:rsidR="00991298" w:rsidRPr="003A37B8">
        <w:rPr>
          <w:rFonts w:eastAsia="Times New Roman"/>
        </w:rPr>
        <w:t>,</w:t>
      </w:r>
      <w:r w:rsidR="00991298" w:rsidRPr="003A37B8">
        <w:rPr>
          <w:rFonts w:eastAsia="Times New Roman"/>
          <w:i/>
        </w:rPr>
        <w:t xml:space="preserve"> </w:t>
      </w:r>
      <w:r w:rsidR="00991298" w:rsidRPr="003A37B8">
        <w:rPr>
          <w:rFonts w:eastAsia="Times New Roman"/>
        </w:rPr>
        <w:t>în condiţiile ordinului ministrului afacerilor interne privind examinarea medicală a candidaţilor la concursurile de admitere în instituţiile de învăţământ care formează personal pentru nevoile M</w:t>
      </w:r>
      <w:r w:rsidR="00355ACE" w:rsidRPr="003A37B8">
        <w:rPr>
          <w:rFonts w:eastAsia="Times New Roman"/>
        </w:rPr>
        <w:t>.</w:t>
      </w:r>
      <w:r w:rsidR="00991298" w:rsidRPr="003A37B8">
        <w:rPr>
          <w:rFonts w:eastAsia="Times New Roman"/>
        </w:rPr>
        <w:t>A</w:t>
      </w:r>
      <w:r w:rsidR="00355ACE" w:rsidRPr="003A37B8">
        <w:rPr>
          <w:rFonts w:eastAsia="Times New Roman"/>
        </w:rPr>
        <w:t>.</w:t>
      </w:r>
      <w:r w:rsidR="00991298" w:rsidRPr="003A37B8">
        <w:rPr>
          <w:rFonts w:eastAsia="Times New Roman"/>
        </w:rPr>
        <w:t>I</w:t>
      </w:r>
      <w:r w:rsidR="00355ACE" w:rsidRPr="003A37B8">
        <w:rPr>
          <w:rFonts w:eastAsia="Times New Roman"/>
        </w:rPr>
        <w:t>.</w:t>
      </w:r>
      <w:r w:rsidR="00991298" w:rsidRPr="003A37B8">
        <w:rPr>
          <w:rFonts w:eastAsia="Times New Roman"/>
        </w:rPr>
        <w:t>, precum şi la concursurile de încadrare în M</w:t>
      </w:r>
      <w:r w:rsidR="00355ACE" w:rsidRPr="003A37B8">
        <w:rPr>
          <w:rFonts w:eastAsia="Times New Roman"/>
        </w:rPr>
        <w:t>.</w:t>
      </w:r>
      <w:r w:rsidR="00991298" w:rsidRPr="003A37B8">
        <w:rPr>
          <w:rFonts w:eastAsia="Times New Roman"/>
        </w:rPr>
        <w:t>A</w:t>
      </w:r>
      <w:r w:rsidR="00355ACE" w:rsidRPr="003A37B8">
        <w:rPr>
          <w:rFonts w:eastAsia="Times New Roman"/>
        </w:rPr>
        <w:t>.</w:t>
      </w:r>
      <w:r w:rsidR="00991298" w:rsidRPr="003A37B8">
        <w:rPr>
          <w:rFonts w:eastAsia="Times New Roman"/>
        </w:rPr>
        <w:t>I</w:t>
      </w:r>
      <w:r w:rsidR="00355ACE" w:rsidRPr="003A37B8">
        <w:rPr>
          <w:rFonts w:eastAsia="Times New Roman"/>
        </w:rPr>
        <w:t>.</w:t>
      </w:r>
      <w:r w:rsidR="00991298" w:rsidRPr="003A37B8">
        <w:rPr>
          <w:rFonts w:eastAsia="Times New Roman"/>
        </w:rPr>
        <w:t>, din care să rezulte că este clinic sănătos pentru participarea la concursul de încadrare în M</w:t>
      </w:r>
      <w:r w:rsidR="00355ACE" w:rsidRPr="003A37B8">
        <w:rPr>
          <w:rFonts w:eastAsia="Times New Roman"/>
        </w:rPr>
        <w:t>.</w:t>
      </w:r>
      <w:r w:rsidR="00991298" w:rsidRPr="003A37B8">
        <w:rPr>
          <w:rFonts w:eastAsia="Times New Roman"/>
        </w:rPr>
        <w:t>A</w:t>
      </w:r>
      <w:r w:rsidR="00355ACE" w:rsidRPr="003A37B8">
        <w:rPr>
          <w:rFonts w:eastAsia="Times New Roman"/>
        </w:rPr>
        <w:t>.</w:t>
      </w:r>
      <w:r w:rsidR="00991298" w:rsidRPr="003A37B8">
        <w:rPr>
          <w:rFonts w:eastAsia="Times New Roman"/>
        </w:rPr>
        <w:t>I</w:t>
      </w:r>
      <w:r w:rsidR="00355ACE" w:rsidRPr="003A37B8">
        <w:rPr>
          <w:rFonts w:eastAsia="Times New Roman"/>
        </w:rPr>
        <w:t>.</w:t>
      </w:r>
      <w:r w:rsidR="00991298" w:rsidRPr="003A37B8">
        <w:rPr>
          <w:rFonts w:eastAsia="Times New Roman"/>
        </w:rPr>
        <w:t>, eliberată cu cel mult 6 luni anterior derulării selecţiei.</w:t>
      </w:r>
      <w:r w:rsidR="004B20BC" w:rsidRPr="003A37B8">
        <w:rPr>
          <w:rFonts w:eastAsia="Times New Roman"/>
          <w:i/>
        </w:rPr>
        <w:t xml:space="preserve"> (conform Anexei </w:t>
      </w:r>
      <w:r w:rsidR="00613B17" w:rsidRPr="003A37B8">
        <w:rPr>
          <w:rFonts w:eastAsia="Times New Roman"/>
          <w:i/>
        </w:rPr>
        <w:t>6</w:t>
      </w:r>
      <w:r w:rsidR="004B20BC" w:rsidRPr="003A37B8">
        <w:rPr>
          <w:rFonts w:eastAsia="Times New Roman"/>
          <w:i/>
        </w:rPr>
        <w:t>)</w:t>
      </w:r>
      <w:r w:rsidRPr="003A37B8">
        <w:rPr>
          <w:rFonts w:eastAsia="Times New Roman"/>
        </w:rPr>
        <w:t>;</w:t>
      </w:r>
      <w:r w:rsidR="00025F63" w:rsidRPr="003A37B8">
        <w:rPr>
          <w:rFonts w:eastAsia="Times New Roman"/>
        </w:rPr>
        <w:t xml:space="preserve"> </w:t>
      </w:r>
      <w:r w:rsidR="004B20BC" w:rsidRPr="003A37B8">
        <w:rPr>
          <w:rFonts w:eastAsia="Times New Roman"/>
        </w:rPr>
        <w:t xml:space="preserve"> </w:t>
      </w:r>
    </w:p>
    <w:p w:rsidR="001E2FFE" w:rsidRPr="003A37B8" w:rsidRDefault="002A70D9" w:rsidP="00130204">
      <w:pPr>
        <w:numPr>
          <w:ilvl w:val="0"/>
          <w:numId w:val="4"/>
        </w:numPr>
        <w:ind w:left="426"/>
        <w:jc w:val="both"/>
      </w:pPr>
      <w:r w:rsidRPr="003A37B8">
        <w:rPr>
          <w:rFonts w:eastAsia="Times New Roman"/>
          <w:b/>
        </w:rPr>
        <w:t>aviz psihologic din care să rezulte aptitudinea privind deţinerea, portul şi folosirea armelor şi muniţiilor letale sau neletale supuse autorizării</w:t>
      </w:r>
      <w:r w:rsidRPr="003A37B8">
        <w:rPr>
          <w:rFonts w:eastAsia="Times New Roman"/>
        </w:rPr>
        <w:t>, emis cu cel mult 6 luni anterior derulării selecţiei, de către un psiholog autorizat pentru efectuarea unor astfel de examinări, atestat în condiţiile legii; </w:t>
      </w:r>
      <w:r w:rsidR="001E2FFE" w:rsidRPr="003A37B8">
        <w:rPr>
          <w:rFonts w:eastAsia="Times New Roman"/>
        </w:rPr>
        <w:t xml:space="preserve"> </w:t>
      </w:r>
    </w:p>
    <w:p w:rsidR="00B902EF" w:rsidRPr="003A37B8" w:rsidRDefault="001E2FFE" w:rsidP="00130204">
      <w:pPr>
        <w:numPr>
          <w:ilvl w:val="0"/>
          <w:numId w:val="4"/>
        </w:numPr>
        <w:ind w:left="426"/>
        <w:jc w:val="both"/>
      </w:pPr>
      <w:r w:rsidRPr="003A37B8">
        <w:rPr>
          <w:rFonts w:eastAsia="Times New Roman"/>
          <w:b/>
          <w:color w:val="000000"/>
        </w:rPr>
        <w:t>declaraţia de confirmare a cunoaşterii şi acceptării condiţiilor de recrutare</w:t>
      </w:r>
      <w:r w:rsidR="00B902EF" w:rsidRPr="003A37B8">
        <w:rPr>
          <w:rFonts w:eastAsia="Times New Roman"/>
          <w:color w:val="000000"/>
        </w:rPr>
        <w:t xml:space="preserve"> (Anexa 5). </w:t>
      </w:r>
    </w:p>
    <w:p w:rsidR="00097C73" w:rsidRPr="003A37B8" w:rsidRDefault="00097C73" w:rsidP="008E04C4">
      <w:pPr>
        <w:jc w:val="both"/>
        <w:rPr>
          <w:b/>
          <w:u w:val="single"/>
        </w:rPr>
      </w:pPr>
    </w:p>
    <w:p w:rsidR="00097C73" w:rsidRPr="003A37B8" w:rsidRDefault="00097C73" w:rsidP="008E04C4">
      <w:pPr>
        <w:jc w:val="both"/>
        <w:rPr>
          <w:rFonts w:eastAsia="Times New Roman"/>
          <w:b/>
          <w:i/>
        </w:rPr>
      </w:pPr>
      <w:r w:rsidRPr="003A37B8">
        <w:rPr>
          <w:b/>
          <w:u w:val="single"/>
        </w:rPr>
        <w:t>Atenţie!</w:t>
      </w:r>
      <w:r w:rsidRPr="003A37B8">
        <w:rPr>
          <w:b/>
        </w:rPr>
        <w:t xml:space="preserve"> </w:t>
      </w:r>
      <w:r w:rsidRPr="003A37B8">
        <w:rPr>
          <w:rFonts w:eastAsia="Times New Roman"/>
          <w:b/>
          <w:i/>
        </w:rPr>
        <w:t xml:space="preserve">Candidatul declarat </w:t>
      </w:r>
      <w:r w:rsidR="00255CE6" w:rsidRPr="003A37B8">
        <w:rPr>
          <w:rFonts w:eastAsia="Times New Roman"/>
          <w:b/>
          <w:i/>
        </w:rPr>
        <w:t>”</w:t>
      </w:r>
      <w:r w:rsidRPr="003A37B8">
        <w:rPr>
          <w:rFonts w:eastAsia="Times New Roman"/>
          <w:b/>
          <w:i/>
        </w:rPr>
        <w:t>admis</w:t>
      </w:r>
      <w:r w:rsidR="00255CE6" w:rsidRPr="003A37B8">
        <w:rPr>
          <w:rFonts w:eastAsia="Times New Roman"/>
          <w:b/>
          <w:i/>
        </w:rPr>
        <w:t>”</w:t>
      </w:r>
      <w:r w:rsidRPr="003A37B8">
        <w:rPr>
          <w:rFonts w:eastAsia="Times New Roman"/>
          <w:b/>
          <w:i/>
        </w:rPr>
        <w:t xml:space="preserve"> va prezenta documentele în original, în vederea certificării  pentru conformitate cu originalul a copiilor documentelor transmise</w:t>
      </w:r>
      <w:r w:rsidR="000A157F" w:rsidRPr="003A37B8">
        <w:rPr>
          <w:rFonts w:eastAsia="Times New Roman"/>
          <w:b/>
          <w:i/>
        </w:rPr>
        <w:t xml:space="preserve"> electronic</w:t>
      </w:r>
      <w:r w:rsidRPr="003A37B8">
        <w:rPr>
          <w:rFonts w:eastAsia="Times New Roman"/>
          <w:b/>
          <w:i/>
        </w:rPr>
        <w:t xml:space="preserve"> la înscriere, care vor fi semnate de către persoana desemnată şi de către candidat. Originalul documentelor prezentate se restituie candidatului după certificarea copiilor. </w:t>
      </w:r>
    </w:p>
    <w:p w:rsidR="00130204" w:rsidRPr="00A56FD7" w:rsidRDefault="00130204" w:rsidP="00130204">
      <w:pPr>
        <w:ind w:firstLine="709"/>
        <w:jc w:val="both"/>
        <w:rPr>
          <w:rFonts w:eastAsia="Times New Roman"/>
          <w:b/>
          <w:i/>
        </w:rPr>
      </w:pPr>
      <w:r w:rsidRPr="00A56FD7">
        <w:rPr>
          <w:rFonts w:eastAsia="Times New Roman"/>
          <w:b/>
          <w:i/>
        </w:rPr>
        <w:t>În situaţia în care candidatul declarat ”admis” nu prezintă toate documentele solicitate şi/sau nu prezintă documentele în original în vederea certificării pentru conformitate a copiilor şi/sau în situaţia în care se constată că documentele prezentate nu sunt autentice</w:t>
      </w:r>
      <w:r>
        <w:rPr>
          <w:rFonts w:eastAsia="Times New Roman"/>
          <w:b/>
          <w:i/>
        </w:rPr>
        <w:t>, prezintă deteriorări sau alterări ale elementelor de siguranță care nu permit stabilirea autenticității documentului sau sunt plastifiate</w:t>
      </w:r>
      <w:r w:rsidRPr="00A56FD7">
        <w:rPr>
          <w:rFonts w:eastAsia="Times New Roman"/>
          <w:b/>
          <w:i/>
        </w:rPr>
        <w:t>, se aplică în mod corespunzător prevederile art. 57^1 alin. (5) din Ordinul M.A.I. nr. 140/2016, cu modificările și completările ulterioare, respectiv în cazul neîndeplinirii acestei condiții, oferta de ocupare a postului se face candidatului clasat pe următorul loc, în ordinea descrescătoare a notelor obținute.</w:t>
      </w:r>
    </w:p>
    <w:p w:rsidR="00525E61" w:rsidRPr="003A37B8" w:rsidRDefault="00525E61" w:rsidP="008E04C4">
      <w:pPr>
        <w:jc w:val="both"/>
      </w:pPr>
    </w:p>
    <w:p w:rsidR="00525E61" w:rsidRPr="003A37B8" w:rsidRDefault="00525E61" w:rsidP="008E04C4">
      <w:pPr>
        <w:tabs>
          <w:tab w:val="left" w:pos="284"/>
          <w:tab w:val="left" w:pos="567"/>
          <w:tab w:val="left" w:pos="900"/>
        </w:tabs>
        <w:jc w:val="both"/>
      </w:pPr>
      <w:r w:rsidRPr="003A37B8">
        <w:rPr>
          <w:b/>
          <w:u w:val="single"/>
        </w:rPr>
        <w:t xml:space="preserve">Dosarul de recrutare în vederea participării agenţilor de poliţie </w:t>
      </w:r>
      <w:r w:rsidRPr="003A37B8">
        <w:t>la concurs va conţine următoarele documente:</w:t>
      </w:r>
    </w:p>
    <w:p w:rsidR="00525E61" w:rsidRPr="003A37B8" w:rsidRDefault="00525E61" w:rsidP="008E04C4">
      <w:pPr>
        <w:numPr>
          <w:ilvl w:val="0"/>
          <w:numId w:val="24"/>
        </w:numPr>
        <w:tabs>
          <w:tab w:val="clear" w:pos="720"/>
          <w:tab w:val="left" w:pos="900"/>
        </w:tabs>
        <w:ind w:left="284" w:hanging="284"/>
        <w:jc w:val="both"/>
        <w:rPr>
          <w:b/>
        </w:rPr>
      </w:pPr>
      <w:r w:rsidRPr="003A37B8">
        <w:rPr>
          <w:b/>
        </w:rPr>
        <w:t>cererea de înscriere (Anexa nr. 2 )</w:t>
      </w:r>
      <w:r w:rsidR="00C0258B" w:rsidRPr="003A37B8">
        <w:rPr>
          <w:b/>
        </w:rPr>
        <w:t>;</w:t>
      </w:r>
      <w:r w:rsidRPr="003A37B8">
        <w:rPr>
          <w:b/>
        </w:rPr>
        <w:t xml:space="preserve"> </w:t>
      </w:r>
    </w:p>
    <w:p w:rsidR="00525E61" w:rsidRPr="003A37B8" w:rsidRDefault="00525E61" w:rsidP="008E04C4">
      <w:pPr>
        <w:numPr>
          <w:ilvl w:val="0"/>
          <w:numId w:val="24"/>
        </w:numPr>
        <w:tabs>
          <w:tab w:val="clear" w:pos="720"/>
          <w:tab w:val="left" w:pos="900"/>
        </w:tabs>
        <w:ind w:left="284" w:hanging="284"/>
        <w:jc w:val="both"/>
        <w:rPr>
          <w:b/>
        </w:rPr>
      </w:pPr>
      <w:r w:rsidRPr="003A37B8">
        <w:rPr>
          <w:b/>
        </w:rPr>
        <w:t>CV</w:t>
      </w:r>
      <w:r w:rsidR="00C0258B" w:rsidRPr="003A37B8">
        <w:rPr>
          <w:b/>
        </w:rPr>
        <w:t xml:space="preserve"> (Anexa nr. 7 )</w:t>
      </w:r>
      <w:r w:rsidRPr="003A37B8">
        <w:rPr>
          <w:b/>
        </w:rPr>
        <w:t>;</w:t>
      </w:r>
    </w:p>
    <w:p w:rsidR="00525E61" w:rsidRPr="003A37B8" w:rsidRDefault="00525E61" w:rsidP="008E04C4">
      <w:pPr>
        <w:numPr>
          <w:ilvl w:val="0"/>
          <w:numId w:val="24"/>
        </w:numPr>
        <w:tabs>
          <w:tab w:val="clear" w:pos="720"/>
          <w:tab w:val="left" w:pos="900"/>
        </w:tabs>
        <w:ind w:left="284" w:hanging="284"/>
        <w:jc w:val="both"/>
      </w:pPr>
      <w:r w:rsidRPr="00C12AFD">
        <w:rPr>
          <w:b/>
        </w:rPr>
        <w:t xml:space="preserve">copii ale documentelor </w:t>
      </w:r>
      <w:r w:rsidRPr="003A37B8">
        <w:t xml:space="preserve">care atestă nivelul şi specializarea studiilor impuse de cerinţele postului (diploma de licenţă </w:t>
      </w:r>
      <w:r w:rsidR="007127BC" w:rsidRPr="003A37B8">
        <w:t xml:space="preserve">sau echivalentă </w:t>
      </w:r>
      <w:r w:rsidRPr="003A37B8">
        <w:t>şi suplimentul/foaia matricolă</w:t>
      </w:r>
      <w:r w:rsidR="007127BC" w:rsidRPr="003A37B8">
        <w:t>, însoțite de anexele aferente, după caz</w:t>
      </w:r>
      <w:r w:rsidRPr="003A37B8">
        <w:t>)</w:t>
      </w:r>
      <w:r w:rsidR="007127BC" w:rsidRPr="003A37B8">
        <w:t>;</w:t>
      </w:r>
      <w:r w:rsidRPr="003A37B8">
        <w:t xml:space="preserve"> </w:t>
      </w:r>
      <w:r w:rsidRPr="00C12AFD">
        <w:rPr>
          <w:i/>
        </w:rPr>
        <w:t>(Se vor accepta adeverinţele de studii numai dacă aceste documente sunt în termenul de valabilitate, respectiv 12 luni de la finalizarea studiilor. Termenul de valabilitate al adeverinţei de studii se calculează de la data finalizării studiilor, nu la data eliberării adeverinţei de către instituţia de învăţământ</w:t>
      </w:r>
      <w:r w:rsidRPr="003A37B8">
        <w:t>); (</w:t>
      </w:r>
      <w:r w:rsidRPr="00C12AFD">
        <w:rPr>
          <w:i/>
        </w:rPr>
        <w:t>Agenţii de poliţie care au absolvit studii superioare în alte state vor prezenta documentele echivalate de Centrul Naţional de Recunoaştere şi Echivalare a Diplomelor din cadrul Ministerului Educaţiei Naţionale</w:t>
      </w:r>
      <w:r w:rsidRPr="003A37B8">
        <w:t>)</w:t>
      </w:r>
    </w:p>
    <w:p w:rsidR="00525E61" w:rsidRPr="003A37B8" w:rsidRDefault="00525E61" w:rsidP="008E04C4">
      <w:pPr>
        <w:numPr>
          <w:ilvl w:val="0"/>
          <w:numId w:val="24"/>
        </w:numPr>
        <w:tabs>
          <w:tab w:val="clear" w:pos="720"/>
          <w:tab w:val="left" w:pos="900"/>
        </w:tabs>
        <w:ind w:left="284" w:hanging="284"/>
        <w:jc w:val="both"/>
      </w:pPr>
      <w:r w:rsidRPr="003A37B8">
        <w:t>copie a actului de identitate;</w:t>
      </w:r>
    </w:p>
    <w:p w:rsidR="00525E61" w:rsidRPr="003A37B8" w:rsidRDefault="00525E61" w:rsidP="008E04C4">
      <w:pPr>
        <w:numPr>
          <w:ilvl w:val="0"/>
          <w:numId w:val="24"/>
        </w:numPr>
        <w:tabs>
          <w:tab w:val="clear" w:pos="720"/>
          <w:tab w:val="left" w:pos="900"/>
        </w:tabs>
        <w:ind w:left="284" w:hanging="284"/>
        <w:jc w:val="both"/>
      </w:pPr>
      <w:r w:rsidRPr="003A37B8">
        <w:t>copii ale certificatului de naştere al candidatului, soţului/soţiei şi fiecărui copil, ale certificatului de căsătorie, precum şi, după caz, ale hotărârilor judecătoreşti privind starea civilă;</w:t>
      </w:r>
    </w:p>
    <w:p w:rsidR="00525E61" w:rsidRPr="003A37B8" w:rsidRDefault="00525E61" w:rsidP="008E04C4">
      <w:pPr>
        <w:numPr>
          <w:ilvl w:val="0"/>
          <w:numId w:val="24"/>
        </w:numPr>
        <w:tabs>
          <w:tab w:val="clear" w:pos="720"/>
          <w:tab w:val="left" w:pos="900"/>
        </w:tabs>
        <w:ind w:left="284" w:hanging="284"/>
        <w:jc w:val="both"/>
      </w:pPr>
      <w:r w:rsidRPr="003A37B8">
        <w:t xml:space="preserve">declaraţia de confirmare a cunoaşterii şi acceptării condiţiilor de recrutare (Anexa nr. </w:t>
      </w:r>
      <w:r w:rsidR="002C6821">
        <w:t>5</w:t>
      </w:r>
      <w:r w:rsidRPr="003A37B8">
        <w:t>);</w:t>
      </w:r>
    </w:p>
    <w:p w:rsidR="003A37B8" w:rsidRPr="003A37B8" w:rsidRDefault="00525E61" w:rsidP="003A37B8">
      <w:pPr>
        <w:numPr>
          <w:ilvl w:val="0"/>
          <w:numId w:val="24"/>
        </w:numPr>
        <w:tabs>
          <w:tab w:val="clear" w:pos="720"/>
          <w:tab w:val="left" w:pos="900"/>
        </w:tabs>
        <w:ind w:left="284" w:hanging="284"/>
        <w:jc w:val="both"/>
        <w:rPr>
          <w:i/>
        </w:rPr>
      </w:pPr>
      <w:r w:rsidRPr="003A37B8">
        <w:t>adeverinţă eliberată de structura de resurse umane a unităţii unde este încadrat din care să reiasă</w:t>
      </w:r>
      <w:r w:rsidRPr="003A37B8">
        <w:rPr>
          <w:rFonts w:eastAsia="Times New Roman"/>
        </w:rPr>
        <w:t xml:space="preserve"> că nu este cercetat disciplinar şi nu se află sub efectul unei sancţiuni disciplinare, nu este pus la </w:t>
      </w:r>
      <w:r w:rsidRPr="003A37B8">
        <w:rPr>
          <w:rFonts w:eastAsia="Times New Roman"/>
        </w:rPr>
        <w:lastRenderedPageBreak/>
        <w:t xml:space="preserve">dispoziţie ori suspendat din funcţie în condiţiile art. 27^21 alin. (2) sau art. 27^25 lit. a), b) şi h) din Legea nr. 360/2002 privind Statutul poliţistului, cu modificările şi completările ulterioare, precum şi calificativele obţinute la ultimele două evaluări anuale de serviciu, </w:t>
      </w:r>
      <w:r w:rsidRPr="003A37B8">
        <w:rPr>
          <w:rFonts w:eastAsia="Times New Roman"/>
          <w:b/>
        </w:rPr>
        <w:t>care este valabilă doar dacă a fost emisă ulterior publicării anunțului.</w:t>
      </w:r>
      <w:r w:rsidRPr="003A37B8">
        <w:rPr>
          <w:rFonts w:eastAsia="Times New Roman"/>
        </w:rPr>
        <w:t xml:space="preserve"> </w:t>
      </w:r>
      <w:r w:rsidR="003A37B8" w:rsidRPr="003A37B8">
        <w:rPr>
          <w:i/>
        </w:rPr>
        <w:t xml:space="preserve">Adeverința este necesară doar candidaților care sunt încadrați în unități deservite de alte structuri de resurse umane decât Serviciul Resurse Umane din cadrul Inspectoratului de Poliție Județean Sibiu. În cazul în care, din cuprinsul adeverinței prezentate, nu rezultă fără echivoc situația ultimelor două evaluări anuale de serviciu, vor fi efectuate verificări în acest scop la structura de resurse umane emitentă.  </w:t>
      </w:r>
    </w:p>
    <w:p w:rsidR="003A37B8" w:rsidRPr="003A37B8" w:rsidRDefault="003A37B8" w:rsidP="008E04C4">
      <w:pPr>
        <w:jc w:val="both"/>
        <w:rPr>
          <w:rFonts w:eastAsia="Times New Roman"/>
        </w:rPr>
      </w:pPr>
    </w:p>
    <w:p w:rsidR="00165701" w:rsidRPr="003A37B8" w:rsidRDefault="008E2242" w:rsidP="008E04C4">
      <w:pPr>
        <w:ind w:firstLine="709"/>
        <w:jc w:val="both"/>
      </w:pPr>
      <w:r w:rsidRPr="003A37B8">
        <w:t xml:space="preserve">Listele candidaturilor validate/invalidate vor fi publicate, la data de </w:t>
      </w:r>
      <w:r w:rsidR="00E3588E" w:rsidRPr="003A37B8">
        <w:rPr>
          <w:b/>
          <w:u w:val="single"/>
        </w:rPr>
        <w:t>29</w:t>
      </w:r>
      <w:r w:rsidR="005E1DE4" w:rsidRPr="003A37B8">
        <w:rPr>
          <w:b/>
          <w:u w:val="single"/>
        </w:rPr>
        <w:t>.10.2021</w:t>
      </w:r>
      <w:r w:rsidRPr="003A37B8">
        <w:t xml:space="preserve">, pe pagina de internet a </w:t>
      </w:r>
      <w:r w:rsidR="00623A37" w:rsidRPr="003A37B8">
        <w:t xml:space="preserve">Inspectoratului de Poliție Județean </w:t>
      </w:r>
      <w:r w:rsidR="006B4919" w:rsidRPr="003A37B8">
        <w:t>Sibiu</w:t>
      </w:r>
      <w:r w:rsidRPr="003A37B8">
        <w:t xml:space="preserve">, </w:t>
      </w:r>
      <w:hyperlink r:id="rId10" w:history="1">
        <w:r w:rsidR="00284D97" w:rsidRPr="003A37B8">
          <w:rPr>
            <w:rStyle w:val="Hyperlink"/>
          </w:rPr>
          <w:t>www.sb.politiaromana.ro</w:t>
        </w:r>
      </w:hyperlink>
      <w:r w:rsidR="00A72E65" w:rsidRPr="003A37B8">
        <w:t xml:space="preserve"> – Secțiunea Cariera – Posturi scoase la concurs.</w:t>
      </w:r>
    </w:p>
    <w:p w:rsidR="006C51A4" w:rsidRPr="003A37B8" w:rsidRDefault="006C51A4" w:rsidP="008E04C4">
      <w:pPr>
        <w:ind w:firstLine="709"/>
        <w:jc w:val="both"/>
      </w:pPr>
    </w:p>
    <w:p w:rsidR="008E2242" w:rsidRPr="003A37B8" w:rsidRDefault="008E2242" w:rsidP="008E04C4">
      <w:pPr>
        <w:ind w:firstLine="709"/>
        <w:jc w:val="both"/>
      </w:pPr>
      <w:r w:rsidRPr="003A37B8">
        <w:rPr>
          <w:b/>
          <w:u w:val="single"/>
        </w:rPr>
        <w:t>La concurs pot participa numai candidaţii ale căror dosare de recrutare sunt complete şi corect întocmite</w:t>
      </w:r>
      <w:r w:rsidRPr="003A37B8">
        <w:t xml:space="preserve">. </w:t>
      </w:r>
    </w:p>
    <w:p w:rsidR="008E2242" w:rsidRPr="003A37B8" w:rsidRDefault="008E2242" w:rsidP="008E04C4">
      <w:pPr>
        <w:ind w:firstLine="709"/>
        <w:jc w:val="both"/>
      </w:pPr>
    </w:p>
    <w:p w:rsidR="008E2242" w:rsidRPr="003A37B8" w:rsidRDefault="008E2242" w:rsidP="008E04C4">
      <w:pPr>
        <w:ind w:firstLine="709"/>
        <w:jc w:val="both"/>
        <w:rPr>
          <w:b/>
        </w:rPr>
      </w:pPr>
      <w:r w:rsidRPr="003A37B8">
        <w:rPr>
          <w:b/>
        </w:rPr>
        <w:t>Orice alte modificări în calendarul desfăşurării concursului vor fi aduse la cunoştinţa candidaţilor prin postarea unui anunţ pe pagina</w:t>
      </w:r>
      <w:r w:rsidR="00AF6051" w:rsidRPr="003A37B8">
        <w:rPr>
          <w:b/>
        </w:rPr>
        <w:t xml:space="preserve"> de internet </w:t>
      </w:r>
      <w:r w:rsidR="00026442" w:rsidRPr="003A37B8">
        <w:rPr>
          <w:b/>
        </w:rPr>
        <w:t xml:space="preserve">a Inspectoratului de Poliție Județean </w:t>
      </w:r>
      <w:r w:rsidR="00284D97" w:rsidRPr="003A37B8">
        <w:rPr>
          <w:b/>
        </w:rPr>
        <w:t>Sibiu</w:t>
      </w:r>
      <w:r w:rsidR="00AF6051" w:rsidRPr="003A37B8">
        <w:rPr>
          <w:b/>
        </w:rPr>
        <w:t>.</w:t>
      </w:r>
    </w:p>
    <w:p w:rsidR="002B7051" w:rsidRPr="003A37B8" w:rsidRDefault="002B7051" w:rsidP="008E04C4">
      <w:pPr>
        <w:jc w:val="both"/>
        <w:rPr>
          <w:color w:val="FF0000"/>
        </w:rPr>
      </w:pPr>
      <w:r w:rsidRPr="003A37B8">
        <w:rPr>
          <w:color w:val="FF0000"/>
        </w:rPr>
        <w:t> </w:t>
      </w:r>
    </w:p>
    <w:p w:rsidR="00525E61" w:rsidRPr="003A37B8" w:rsidRDefault="00525E61" w:rsidP="008E04C4">
      <w:pPr>
        <w:jc w:val="both"/>
        <w:rPr>
          <w:b/>
          <w:u w:val="single"/>
        </w:rPr>
      </w:pPr>
      <w:r w:rsidRPr="003A37B8">
        <w:rPr>
          <w:b/>
          <w:u w:val="single"/>
        </w:rPr>
        <w:t>Secţiunea a IV-a – Reguli privind examinarea psihologică a agenţilor de poliţie înscrişi la concurs</w:t>
      </w:r>
    </w:p>
    <w:p w:rsidR="00525E61" w:rsidRPr="003A37B8" w:rsidRDefault="00525E61" w:rsidP="008E04C4">
      <w:pPr>
        <w:ind w:firstLine="709"/>
        <w:jc w:val="both"/>
      </w:pPr>
    </w:p>
    <w:p w:rsidR="00525E61" w:rsidRPr="003A37B8" w:rsidRDefault="00525E61" w:rsidP="008E04C4">
      <w:pPr>
        <w:ind w:firstLine="709"/>
        <w:jc w:val="both"/>
        <w:rPr>
          <w:i/>
        </w:rPr>
      </w:pPr>
      <w:r w:rsidRPr="003A37B8">
        <w:t xml:space="preserve">În perioada </w:t>
      </w:r>
      <w:r w:rsidRPr="003A37B8">
        <w:rPr>
          <w:b/>
        </w:rPr>
        <w:t>07.10 – 17.10.2021</w:t>
      </w:r>
      <w:r w:rsidRPr="003A37B8">
        <w:t xml:space="preserve">, va avea loc activitatea de examinare psihologică, </w:t>
      </w:r>
      <w:r w:rsidRPr="003A37B8">
        <w:rPr>
          <w:i/>
        </w:rPr>
        <w:t>doar pentru agenţii de poliţie înscrişi la concurs.</w:t>
      </w:r>
    </w:p>
    <w:p w:rsidR="00525E61" w:rsidRPr="003A37B8" w:rsidRDefault="00525E61" w:rsidP="008E04C4">
      <w:pPr>
        <w:ind w:firstLine="709"/>
        <w:jc w:val="both"/>
      </w:pPr>
      <w:r w:rsidRPr="003A37B8">
        <w:t xml:space="preserve">Întrucât această activitate este de competenţa Centrului de Psihosociologie al M.A.I., data exactă, ora, locul şi celelalte detalii vor fi stabilite ulterior în funcţie de numărul de candidaţi şi vor fi comunicate prin postarea unui </w:t>
      </w:r>
      <w:r w:rsidRPr="003A37B8">
        <w:rPr>
          <w:b/>
        </w:rPr>
        <w:t>anunț</w:t>
      </w:r>
      <w:r w:rsidRPr="003A37B8">
        <w:t xml:space="preserve"> pe pagina de internet a Inspectoratului de Poliție Județean Sibiu, </w:t>
      </w:r>
      <w:hyperlink r:id="rId11" w:history="1">
        <w:r w:rsidRPr="003A37B8">
          <w:rPr>
            <w:rStyle w:val="Hyperlink"/>
          </w:rPr>
          <w:t>www.sb.politiaromana.ro</w:t>
        </w:r>
      </w:hyperlink>
      <w:r w:rsidRPr="003A37B8">
        <w:t xml:space="preserve"> – Secțiunea Cariera – Posturi scoase la concurs.</w:t>
      </w:r>
    </w:p>
    <w:p w:rsidR="00525E61" w:rsidRPr="003A37B8" w:rsidRDefault="00525E61" w:rsidP="008E04C4">
      <w:pPr>
        <w:ind w:firstLine="709"/>
        <w:jc w:val="both"/>
      </w:pPr>
    </w:p>
    <w:p w:rsidR="00525E61" w:rsidRPr="003A37B8" w:rsidRDefault="00525E61" w:rsidP="008E04C4">
      <w:pPr>
        <w:ind w:left="720" w:hanging="11"/>
        <w:jc w:val="both"/>
      </w:pPr>
      <w:r w:rsidRPr="003A37B8">
        <w:rPr>
          <w:b/>
        </w:rPr>
        <w:t xml:space="preserve">Atenţie! </w:t>
      </w:r>
      <w:r w:rsidRPr="003A37B8">
        <w:rPr>
          <w:i/>
        </w:rPr>
        <w:t>Candidaţii nu vor fi anunţaţi personal cu privire la data, ora şi locul unde se va organiza testarea psihologică, fiind obligaţi să se informeze prin verificarea permanentă a paginilor de Internet indicate mai sus.</w:t>
      </w:r>
    </w:p>
    <w:p w:rsidR="00525E61" w:rsidRPr="003A37B8" w:rsidRDefault="00525E61" w:rsidP="008E04C4">
      <w:pPr>
        <w:ind w:left="709" w:firstLine="720"/>
        <w:jc w:val="both"/>
        <w:rPr>
          <w:i/>
        </w:rPr>
      </w:pPr>
      <w:r w:rsidRPr="003A37B8">
        <w:rPr>
          <w:i/>
        </w:rPr>
        <w:t>Candidaţii trebuie să se prezinte în ziua, data, ora şi locul în care au fost planificaţi pentru susţinerea testării psihologice.</w:t>
      </w:r>
    </w:p>
    <w:p w:rsidR="00525E61" w:rsidRPr="003A37B8" w:rsidRDefault="00525E61" w:rsidP="008E04C4">
      <w:pPr>
        <w:ind w:firstLine="709"/>
        <w:jc w:val="both"/>
      </w:pPr>
      <w:r w:rsidRPr="003A37B8">
        <w:rPr>
          <w:b/>
        </w:rPr>
        <w:t>Listele candidaţilor agenți de poliție declaraţi „apt” si „inapt” psihologic</w:t>
      </w:r>
      <w:r w:rsidRPr="003A37B8">
        <w:t xml:space="preserve"> vor fi postate pe pagina de internet a Inspectoratului de Poliție Județean Sibiu, </w:t>
      </w:r>
      <w:hyperlink r:id="rId12" w:history="1">
        <w:r w:rsidRPr="003A37B8">
          <w:rPr>
            <w:rStyle w:val="Hyperlink"/>
          </w:rPr>
          <w:t>www.sb.politiaromana.ro</w:t>
        </w:r>
      </w:hyperlink>
      <w:r w:rsidRPr="003A37B8">
        <w:t xml:space="preserve"> – Secțiunea Cariera – Posturi scoase la concurs.</w:t>
      </w:r>
    </w:p>
    <w:p w:rsidR="00525E61" w:rsidRPr="003A37B8" w:rsidRDefault="00525E61" w:rsidP="008E04C4">
      <w:pPr>
        <w:ind w:firstLine="709"/>
        <w:jc w:val="both"/>
      </w:pPr>
      <w:r w:rsidRPr="003A37B8">
        <w:t>Candidaţii declaraţi „inapt” psihologic nu vor fi programați la concurs, candidaturile acestora urmând a fi respinse ca urmare a neîndeplinirii condițiilor legale.</w:t>
      </w:r>
    </w:p>
    <w:p w:rsidR="00525E61" w:rsidRPr="003A37B8" w:rsidRDefault="00525E61" w:rsidP="008E04C4">
      <w:pPr>
        <w:jc w:val="both"/>
        <w:rPr>
          <w:color w:val="FF0000"/>
        </w:rPr>
      </w:pPr>
    </w:p>
    <w:p w:rsidR="006C51A4" w:rsidRPr="003A37B8" w:rsidRDefault="002B7051" w:rsidP="008E04C4">
      <w:pPr>
        <w:pStyle w:val="BodyText"/>
        <w:spacing w:after="0"/>
        <w:jc w:val="both"/>
        <w:rPr>
          <w:b/>
          <w:u w:val="single"/>
        </w:rPr>
      </w:pPr>
      <w:r w:rsidRPr="003A37B8">
        <w:rPr>
          <w:b/>
          <w:u w:val="single"/>
        </w:rPr>
        <w:t>Secţiunea a</w:t>
      </w:r>
      <w:r w:rsidR="004C1779" w:rsidRPr="003A37B8">
        <w:rPr>
          <w:b/>
          <w:u w:val="single"/>
        </w:rPr>
        <w:t xml:space="preserve"> </w:t>
      </w:r>
      <w:r w:rsidRPr="003A37B8">
        <w:rPr>
          <w:b/>
          <w:u w:val="single"/>
        </w:rPr>
        <w:t xml:space="preserve">V-a – </w:t>
      </w:r>
      <w:r w:rsidR="00C36322" w:rsidRPr="003A37B8">
        <w:rPr>
          <w:b/>
          <w:u w:val="single"/>
        </w:rPr>
        <w:t>DESFĂŞURAREA CONCURSULUI (PROBELE DE CONCURS)</w:t>
      </w:r>
    </w:p>
    <w:p w:rsidR="006C51A4" w:rsidRPr="003A37B8" w:rsidRDefault="006C51A4" w:rsidP="008E04C4">
      <w:pPr>
        <w:ind w:firstLine="709"/>
        <w:jc w:val="both"/>
      </w:pPr>
    </w:p>
    <w:p w:rsidR="006C51A4" w:rsidRPr="003A37B8" w:rsidRDefault="006C51A4" w:rsidP="008E04C4">
      <w:pPr>
        <w:ind w:firstLine="709"/>
        <w:jc w:val="both"/>
      </w:pPr>
      <w:r w:rsidRPr="003A37B8">
        <w:t xml:space="preserve">Concursul va consta  în  desfăşurarea </w:t>
      </w:r>
      <w:r w:rsidR="00E3588E" w:rsidRPr="003A37B8">
        <w:t xml:space="preserve">unei singure probe: proba scrisă – </w:t>
      </w:r>
      <w:r w:rsidR="008A1153" w:rsidRPr="003A37B8">
        <w:t>rezolvarea unui test-grilă.</w:t>
      </w:r>
    </w:p>
    <w:p w:rsidR="003D1905" w:rsidRPr="003A37B8" w:rsidRDefault="003D1905" w:rsidP="008E04C4">
      <w:pPr>
        <w:tabs>
          <w:tab w:val="left" w:pos="1080"/>
        </w:tabs>
        <w:ind w:left="720"/>
        <w:jc w:val="both"/>
        <w:rPr>
          <w:color w:val="0070C0"/>
        </w:rPr>
      </w:pPr>
      <w:r w:rsidRPr="003A37B8">
        <w:rPr>
          <w:color w:val="0070C0"/>
        </w:rPr>
        <w:t xml:space="preserve"> </w:t>
      </w:r>
    </w:p>
    <w:p w:rsidR="00721CF6" w:rsidRPr="003A37B8" w:rsidRDefault="00760F2D" w:rsidP="008E04C4">
      <w:pPr>
        <w:ind w:firstLine="709"/>
        <w:jc w:val="both"/>
      </w:pPr>
      <w:r w:rsidRPr="003A37B8">
        <w:rPr>
          <w:b/>
        </w:rPr>
        <w:t>Proba scrisă</w:t>
      </w:r>
      <w:r w:rsidRPr="003A37B8">
        <w:t xml:space="preserve"> va consta într-un</w:t>
      </w:r>
      <w:r w:rsidR="0038397A" w:rsidRPr="003A37B8">
        <w:t xml:space="preserve"> </w:t>
      </w:r>
      <w:r w:rsidR="0038397A" w:rsidRPr="003A37B8">
        <w:rPr>
          <w:b/>
        </w:rPr>
        <w:t xml:space="preserve">test </w:t>
      </w:r>
      <w:r w:rsidR="002B7051" w:rsidRPr="003A37B8">
        <w:rPr>
          <w:b/>
        </w:rPr>
        <w:t xml:space="preserve">scris, </w:t>
      </w:r>
      <w:r w:rsidR="004C1779" w:rsidRPr="003A37B8">
        <w:rPr>
          <w:b/>
        </w:rPr>
        <w:t>de tip grilă</w:t>
      </w:r>
      <w:r w:rsidR="008A7A2F" w:rsidRPr="003A37B8">
        <w:t>,</w:t>
      </w:r>
      <w:r w:rsidR="0038397A" w:rsidRPr="003A37B8">
        <w:t xml:space="preserve"> elaborat de către Comisia </w:t>
      </w:r>
      <w:r w:rsidR="005E1DE4" w:rsidRPr="003A37B8">
        <w:t xml:space="preserve">Centrală </w:t>
      </w:r>
      <w:r w:rsidR="0038397A" w:rsidRPr="003A37B8">
        <w:t xml:space="preserve">de concurs </w:t>
      </w:r>
      <w:r w:rsidR="008A7A2F" w:rsidRPr="003A37B8">
        <w:t>din</w:t>
      </w:r>
      <w:r w:rsidR="0067074A" w:rsidRPr="003A37B8">
        <w:t xml:space="preserve"> cadrul I.G.P.R. din</w:t>
      </w:r>
      <w:r w:rsidR="008A7A2F" w:rsidRPr="003A37B8">
        <w:t xml:space="preserve"> temat</w:t>
      </w:r>
      <w:r w:rsidR="00E31B04" w:rsidRPr="003A37B8">
        <w:t>ica şi bibliografia recomandată (anexa nr.</w:t>
      </w:r>
      <w:r w:rsidR="00B8174D" w:rsidRPr="003A37B8">
        <w:t>1</w:t>
      </w:r>
      <w:r w:rsidR="00E31B04" w:rsidRPr="003A37B8">
        <w:t>)</w:t>
      </w:r>
      <w:r w:rsidR="008A7A2F" w:rsidRPr="003A37B8">
        <w:t>, având ca scop verificarea cunoştinţelor de specialitate pe care le</w:t>
      </w:r>
      <w:r w:rsidR="0067074A" w:rsidRPr="003A37B8">
        <w:t xml:space="preserve"> </w:t>
      </w:r>
      <w:r w:rsidR="008A7A2F" w:rsidRPr="003A37B8">
        <w:t xml:space="preserve">au candidaţii şi va avea loc la data de </w:t>
      </w:r>
      <w:r w:rsidR="008A1153" w:rsidRPr="003A37B8">
        <w:rPr>
          <w:b/>
          <w:u w:val="single"/>
        </w:rPr>
        <w:t>06.11</w:t>
      </w:r>
      <w:r w:rsidR="008A7A2F" w:rsidRPr="003A37B8">
        <w:rPr>
          <w:b/>
          <w:u w:val="single"/>
        </w:rPr>
        <w:t>.</w:t>
      </w:r>
      <w:r w:rsidR="0038397A" w:rsidRPr="003A37B8">
        <w:rPr>
          <w:b/>
          <w:u w:val="single"/>
        </w:rPr>
        <w:t>20</w:t>
      </w:r>
      <w:r w:rsidR="00C53FD7" w:rsidRPr="003A37B8">
        <w:rPr>
          <w:b/>
          <w:u w:val="single"/>
        </w:rPr>
        <w:t>21</w:t>
      </w:r>
      <w:r w:rsidR="008A7A2F" w:rsidRPr="003A37B8">
        <w:t>.</w:t>
      </w:r>
    </w:p>
    <w:p w:rsidR="008A7A2F" w:rsidRPr="003A37B8" w:rsidRDefault="00721CF6" w:rsidP="008E04C4">
      <w:pPr>
        <w:ind w:firstLine="709"/>
        <w:jc w:val="both"/>
      </w:pPr>
      <w:r w:rsidRPr="003A37B8">
        <w:t>Numărul de subiecte va fi stabilit de Comisia</w:t>
      </w:r>
      <w:r w:rsidR="005E1DE4" w:rsidRPr="003A37B8">
        <w:t xml:space="preserve"> Centrală</w:t>
      </w:r>
      <w:r w:rsidRPr="003A37B8">
        <w:t xml:space="preserve"> de concurs.</w:t>
      </w:r>
      <w:r w:rsidR="008A7A2F" w:rsidRPr="003A37B8">
        <w:t xml:space="preserve"> </w:t>
      </w:r>
    </w:p>
    <w:p w:rsidR="008A7A2F" w:rsidRPr="003A37B8" w:rsidRDefault="008A7A2F" w:rsidP="008E04C4">
      <w:pPr>
        <w:tabs>
          <w:tab w:val="left" w:pos="540"/>
        </w:tabs>
        <w:ind w:firstLine="720"/>
        <w:jc w:val="both"/>
      </w:pPr>
      <w:r w:rsidRPr="003A37B8">
        <w:lastRenderedPageBreak/>
        <w:t>Durata de rezolvare a testului este de 3 ore.</w:t>
      </w:r>
    </w:p>
    <w:p w:rsidR="008A7A2F" w:rsidRPr="003A37B8" w:rsidRDefault="008A7A2F" w:rsidP="008E04C4">
      <w:pPr>
        <w:ind w:firstLine="720"/>
        <w:jc w:val="both"/>
      </w:pPr>
      <w:r w:rsidRPr="003A37B8">
        <w:t>Pentru a fi declarat „admis”, candidatul trebuie să obţină minimum nota 7,00. Candidaţii care nu au obţinut minimum nota 7,00 vor fi declaraţi „respins”.</w:t>
      </w:r>
    </w:p>
    <w:p w:rsidR="005509E3" w:rsidRPr="003A37B8" w:rsidRDefault="008A7A2F" w:rsidP="008E04C4">
      <w:pPr>
        <w:ind w:firstLine="709"/>
        <w:jc w:val="both"/>
        <w:rPr>
          <w:color w:val="000000" w:themeColor="text1"/>
        </w:rPr>
      </w:pPr>
      <w:r w:rsidRPr="003A37B8">
        <w:t>Ora şi locul unde se va desfăşura proba scrisă se vor stabili, în funcţie de numărul candidaţil</w:t>
      </w:r>
      <w:r w:rsidR="00F01DC9" w:rsidRPr="003A37B8">
        <w:t>or</w:t>
      </w:r>
      <w:r w:rsidRPr="003A37B8">
        <w:t xml:space="preserve"> şi se vor comunica acestora prin postarea unui anunţ ulterior pe </w:t>
      </w:r>
      <w:r w:rsidR="005509E3" w:rsidRPr="003A37B8">
        <w:t xml:space="preserve">pagina de internet a Inspectoratului de Poliție Județean </w:t>
      </w:r>
      <w:r w:rsidR="00495BA2" w:rsidRPr="003A37B8">
        <w:rPr>
          <w:color w:val="000000" w:themeColor="text1"/>
        </w:rPr>
        <w:t xml:space="preserve">Sibiu, </w:t>
      </w:r>
      <w:hyperlink r:id="rId13" w:history="1">
        <w:r w:rsidR="00495BA2" w:rsidRPr="003A37B8">
          <w:rPr>
            <w:rStyle w:val="Hyperlink"/>
          </w:rPr>
          <w:t>www.sb.politiaromana.ro</w:t>
        </w:r>
      </w:hyperlink>
      <w:r w:rsidR="00AD2178" w:rsidRPr="003A37B8">
        <w:t xml:space="preserve"> – Secțiunea Cariera – Posturi scoase la concurs</w:t>
      </w:r>
      <w:r w:rsidR="00495BA2" w:rsidRPr="003A37B8">
        <w:t>.</w:t>
      </w:r>
    </w:p>
    <w:p w:rsidR="008A7A2F" w:rsidRPr="003A37B8" w:rsidRDefault="008A7A2F" w:rsidP="008E04C4">
      <w:pPr>
        <w:ind w:firstLine="720"/>
        <w:jc w:val="both"/>
        <w:rPr>
          <w:color w:val="FF0000"/>
        </w:rPr>
      </w:pPr>
    </w:p>
    <w:p w:rsidR="00F60D84" w:rsidRPr="003A37B8" w:rsidRDefault="00CB1A32" w:rsidP="008E04C4">
      <w:pPr>
        <w:ind w:firstLine="709"/>
        <w:jc w:val="both"/>
        <w:rPr>
          <w:color w:val="00B050"/>
        </w:rPr>
      </w:pPr>
      <w:r w:rsidRPr="003A37B8">
        <w:t xml:space="preserve">Rezultatul la proba test scris se poate contesta o singură dată în termen de 24 de ore de la afişare, iar contestaţiile se depun pe adresa de e-mail </w:t>
      </w:r>
      <w:hyperlink r:id="rId14" w:history="1">
        <w:r w:rsidR="006B5BE7" w:rsidRPr="003A37B8">
          <w:rPr>
            <w:rStyle w:val="Hyperlink"/>
            <w:color w:val="FF0000"/>
          </w:rPr>
          <w:t>sursaexterna@sb.politiaromana.ro</w:t>
        </w:r>
      </w:hyperlink>
      <w:r w:rsidR="006B5BE7" w:rsidRPr="003A37B8">
        <w:rPr>
          <w:color w:val="FF0000"/>
        </w:rPr>
        <w:t xml:space="preserve"> </w:t>
      </w:r>
      <w:r w:rsidRPr="003A37B8">
        <w:t>sau la nr</w:t>
      </w:r>
      <w:r w:rsidR="00571C3D" w:rsidRPr="003A37B8">
        <w:t>.</w:t>
      </w:r>
      <w:r w:rsidRPr="003A37B8">
        <w:t xml:space="preserve"> de fax</w:t>
      </w:r>
      <w:r w:rsidR="006B0454" w:rsidRPr="003A37B8">
        <w:t>.:</w:t>
      </w:r>
      <w:r w:rsidR="0047144D" w:rsidRPr="003A37B8">
        <w:t xml:space="preserve"> </w:t>
      </w:r>
      <w:r w:rsidR="00C8764F" w:rsidRPr="003A37B8">
        <w:t>0269.208.314</w:t>
      </w:r>
      <w:r w:rsidR="00F60D84" w:rsidRPr="003A37B8">
        <w:t>.</w:t>
      </w:r>
    </w:p>
    <w:p w:rsidR="008A7A2F" w:rsidRPr="003A37B8" w:rsidRDefault="008A7A2F" w:rsidP="008E04C4">
      <w:pPr>
        <w:ind w:firstLine="709"/>
        <w:jc w:val="both"/>
      </w:pPr>
      <w:r w:rsidRPr="003A37B8">
        <w:t>Eventualele contestaţii se soluţionează de către comisia constituită în acest scop, în termenul legal.</w:t>
      </w:r>
    </w:p>
    <w:p w:rsidR="008A7A2F" w:rsidRPr="003A37B8" w:rsidRDefault="008A7A2F" w:rsidP="008E04C4">
      <w:pPr>
        <w:ind w:firstLine="709"/>
        <w:jc w:val="both"/>
      </w:pPr>
      <w:r w:rsidRPr="003A37B8">
        <w:t xml:space="preserve"> Nota acordată după soluţionarea contestaţiei la proba scrisă este definitivă.</w:t>
      </w:r>
    </w:p>
    <w:p w:rsidR="008A7A2F" w:rsidRPr="003A37B8" w:rsidRDefault="008A7A2F" w:rsidP="008E04C4">
      <w:pPr>
        <w:ind w:firstLine="709"/>
        <w:jc w:val="both"/>
      </w:pPr>
      <w:r w:rsidRPr="003A37B8">
        <w:rPr>
          <w:b/>
        </w:rPr>
        <w:t xml:space="preserve"> </w:t>
      </w:r>
      <w:r w:rsidRPr="003A37B8">
        <w:t>Candidaţii pot contesta numai notele la propriile lucrări.</w:t>
      </w:r>
      <w:r w:rsidR="00571C3D" w:rsidRPr="003A37B8">
        <w:t xml:space="preserve"> </w:t>
      </w:r>
    </w:p>
    <w:p w:rsidR="008A7A2F" w:rsidRPr="003A37B8" w:rsidRDefault="008A7A2F" w:rsidP="008E04C4">
      <w:pPr>
        <w:tabs>
          <w:tab w:val="left" w:pos="1134"/>
        </w:tabs>
        <w:jc w:val="both"/>
        <w:rPr>
          <w:b/>
          <w:color w:val="FF0000"/>
        </w:rPr>
      </w:pPr>
    </w:p>
    <w:p w:rsidR="005509E3" w:rsidRPr="003A37B8" w:rsidRDefault="002B7051" w:rsidP="008E04C4">
      <w:pPr>
        <w:ind w:firstLine="709"/>
        <w:jc w:val="both"/>
        <w:rPr>
          <w:color w:val="FF0000"/>
        </w:rPr>
      </w:pPr>
      <w:r w:rsidRPr="003A37B8">
        <w:rPr>
          <w:b/>
        </w:rPr>
        <w:t>Admiterea/respingerea contestaţiei se va comunica prin postare</w:t>
      </w:r>
      <w:r w:rsidRPr="003A37B8">
        <w:t xml:space="preserve"> </w:t>
      </w:r>
      <w:r w:rsidR="005509E3" w:rsidRPr="003A37B8">
        <w:t xml:space="preserve">pe pagina de internet a Inspectoratului de Poliție Județean </w:t>
      </w:r>
      <w:r w:rsidR="00C8764F" w:rsidRPr="003A37B8">
        <w:rPr>
          <w:color w:val="000000" w:themeColor="text1"/>
        </w:rPr>
        <w:t xml:space="preserve">Sibiu, </w:t>
      </w:r>
      <w:hyperlink r:id="rId15" w:history="1">
        <w:r w:rsidR="00C8764F" w:rsidRPr="003A37B8">
          <w:rPr>
            <w:rStyle w:val="Hyperlink"/>
          </w:rPr>
          <w:t>www.sb.politiaromana.ro</w:t>
        </w:r>
      </w:hyperlink>
      <w:r w:rsidR="00AD2178" w:rsidRPr="003A37B8">
        <w:t xml:space="preserve"> – Secțiunea Cariera – Posturi scoase la concurs</w:t>
      </w:r>
      <w:r w:rsidR="00C8764F" w:rsidRPr="003A37B8">
        <w:rPr>
          <w:color w:val="FF0000"/>
        </w:rPr>
        <w:t>.</w:t>
      </w:r>
    </w:p>
    <w:p w:rsidR="00155B06" w:rsidRPr="003A37B8" w:rsidRDefault="00155B06" w:rsidP="008E04C4">
      <w:pPr>
        <w:ind w:firstLine="709"/>
        <w:jc w:val="both"/>
      </w:pPr>
    </w:p>
    <w:p w:rsidR="008A7A2F" w:rsidRPr="003A37B8" w:rsidRDefault="008A7A2F" w:rsidP="008E04C4">
      <w:pPr>
        <w:jc w:val="both"/>
        <w:rPr>
          <w:b/>
          <w:u w:val="single"/>
        </w:rPr>
      </w:pPr>
      <w:r w:rsidRPr="003A37B8">
        <w:rPr>
          <w:b/>
          <w:u w:val="single"/>
        </w:rPr>
        <w:t xml:space="preserve">Secţiunea a </w:t>
      </w:r>
      <w:r w:rsidR="00C742FF" w:rsidRPr="003A37B8">
        <w:rPr>
          <w:b/>
          <w:u w:val="single"/>
        </w:rPr>
        <w:t>V</w:t>
      </w:r>
      <w:r w:rsidR="00525E61" w:rsidRPr="003A37B8">
        <w:rPr>
          <w:b/>
          <w:u w:val="single"/>
        </w:rPr>
        <w:t>I</w:t>
      </w:r>
      <w:r w:rsidR="002B7051" w:rsidRPr="003A37B8">
        <w:rPr>
          <w:b/>
          <w:u w:val="single"/>
        </w:rPr>
        <w:t xml:space="preserve">-a – </w:t>
      </w:r>
      <w:r w:rsidR="00042BCD" w:rsidRPr="003A37B8">
        <w:rPr>
          <w:b/>
          <w:u w:val="single"/>
        </w:rPr>
        <w:t xml:space="preserve">PRECIZĂRI PRIVIND REZULTATELE FINALE ALE CONCURSULUI </w:t>
      </w:r>
    </w:p>
    <w:p w:rsidR="00042BCD" w:rsidRPr="003A37B8" w:rsidRDefault="00042BCD" w:rsidP="008E04C4">
      <w:pPr>
        <w:ind w:firstLine="709"/>
        <w:jc w:val="both"/>
        <w:rPr>
          <w:b/>
          <w:color w:val="FF0000"/>
        </w:rPr>
      </w:pPr>
    </w:p>
    <w:p w:rsidR="00E3588E" w:rsidRPr="003A37B8" w:rsidRDefault="00E3588E" w:rsidP="008E04C4">
      <w:pPr>
        <w:ind w:firstLine="709"/>
        <w:jc w:val="both"/>
      </w:pPr>
      <w:r w:rsidRPr="003A37B8">
        <w:t>Nota finală reprezintă nota obţinută la proba scrisă.</w:t>
      </w:r>
    </w:p>
    <w:p w:rsidR="00E3588E" w:rsidRPr="003A37B8" w:rsidRDefault="00E3588E" w:rsidP="008E04C4">
      <w:pPr>
        <w:ind w:firstLine="709"/>
        <w:jc w:val="both"/>
        <w:rPr>
          <w:b/>
          <w:color w:val="FF0000"/>
        </w:rPr>
      </w:pPr>
      <w:r w:rsidRPr="003A37B8">
        <w:rPr>
          <w:b/>
        </w:rPr>
        <w:t>Este declarat „admis” candidatul care a obţinut nota finală cea mai mare, dintre candidaţii înscrişi pe post.</w:t>
      </w:r>
    </w:p>
    <w:p w:rsidR="00E3588E" w:rsidRPr="003A37B8" w:rsidRDefault="00E3588E" w:rsidP="008E04C4">
      <w:pPr>
        <w:ind w:firstLine="709"/>
        <w:jc w:val="both"/>
      </w:pPr>
      <w:r w:rsidRPr="003A37B8">
        <w:t>În situaţia în care între doi sau mai mulţi candidaţi există egalitate la proba scrisă, departajarea candidaților în vederea declarării ,,admis” sau ,,respins” la concurs se realizează pe baza rezultatelor obținute în urma susținerii unui interviu structurat pe subiecte profesionale, elaborate din tematica şi bibliografia recomandate.</w:t>
      </w:r>
    </w:p>
    <w:p w:rsidR="00E91AD0" w:rsidRPr="003A37B8" w:rsidRDefault="00E91AD0" w:rsidP="008E04C4">
      <w:pPr>
        <w:ind w:firstLine="709"/>
        <w:jc w:val="both"/>
      </w:pPr>
    </w:p>
    <w:p w:rsidR="000649E5" w:rsidRPr="003A37B8" w:rsidRDefault="000649E5" w:rsidP="008E04C4">
      <w:pPr>
        <w:ind w:firstLine="709"/>
        <w:jc w:val="both"/>
      </w:pPr>
      <w:r w:rsidRPr="003A37B8">
        <w:t xml:space="preserve">În eventualitatea susținerii interviului de departajare, tabelul nominal cu rezultatele finale obţinute se va afişa </w:t>
      </w:r>
      <w:r w:rsidRPr="003A37B8">
        <w:rPr>
          <w:b/>
        </w:rPr>
        <w:t>prin postare</w:t>
      </w:r>
      <w:r w:rsidRPr="003A37B8">
        <w:t xml:space="preserve"> </w:t>
      </w:r>
      <w:r w:rsidR="003D275B" w:rsidRPr="003A37B8">
        <w:t xml:space="preserve">pe pagina de internet a Inspectoratului de Poliție Județean </w:t>
      </w:r>
      <w:r w:rsidR="00082A10" w:rsidRPr="003A37B8">
        <w:rPr>
          <w:color w:val="000000" w:themeColor="text1"/>
        </w:rPr>
        <w:t xml:space="preserve">Sibiu, </w:t>
      </w:r>
      <w:hyperlink r:id="rId16" w:history="1">
        <w:r w:rsidR="00082A10" w:rsidRPr="003A37B8">
          <w:rPr>
            <w:rStyle w:val="Hyperlink"/>
          </w:rPr>
          <w:t>www.sb.politiaromana.ro</w:t>
        </w:r>
      </w:hyperlink>
      <w:r w:rsidR="00AD2178" w:rsidRPr="003A37B8">
        <w:t xml:space="preserve"> – Secțiunea Cariera – Posturi scoase la concurs</w:t>
      </w:r>
      <w:r w:rsidR="00082A10" w:rsidRPr="003A37B8">
        <w:t>.</w:t>
      </w:r>
    </w:p>
    <w:p w:rsidR="00E3588E" w:rsidRPr="003A37B8" w:rsidRDefault="00E3588E" w:rsidP="008E04C4">
      <w:pPr>
        <w:ind w:firstLine="709"/>
        <w:jc w:val="both"/>
      </w:pPr>
    </w:p>
    <w:p w:rsidR="00E3588E" w:rsidRPr="003A37B8" w:rsidRDefault="00E3588E" w:rsidP="008E04C4">
      <w:pPr>
        <w:ind w:left="720"/>
        <w:jc w:val="both"/>
      </w:pPr>
      <w:r w:rsidRPr="003A37B8">
        <w:rPr>
          <w:b/>
        </w:rPr>
        <w:t>Atenţie!</w:t>
      </w:r>
      <w:r w:rsidRPr="003A37B8">
        <w:t xml:space="preserve"> </w:t>
      </w:r>
      <w:r w:rsidRPr="003A37B8">
        <w:rPr>
          <w:i/>
        </w:rPr>
        <w:t xml:space="preserve">Candidaţii declaraţi </w:t>
      </w:r>
      <w:r w:rsidRPr="003A37B8">
        <w:rPr>
          <w:b/>
          <w:i/>
        </w:rPr>
        <w:t>"respins"</w:t>
      </w:r>
      <w:r w:rsidRPr="003A37B8">
        <w:rPr>
          <w:i/>
        </w:rPr>
        <w:t xml:space="preserve"> la concursul organizat pentru ocuparea unui post vacant nu pot ocupa, în baza notei finale obţinute la respectivul concurs, alte posturi vacante în aceeaşi unitate sau în alte unităţi.</w:t>
      </w:r>
      <w:r w:rsidRPr="003A37B8">
        <w:t xml:space="preserve"> </w:t>
      </w:r>
    </w:p>
    <w:p w:rsidR="00A31010" w:rsidRPr="003A37B8" w:rsidRDefault="00A31010" w:rsidP="008E04C4">
      <w:pPr>
        <w:jc w:val="both"/>
        <w:rPr>
          <w:b/>
          <w:color w:val="FF0000"/>
          <w:u w:val="single"/>
        </w:rPr>
      </w:pPr>
    </w:p>
    <w:p w:rsidR="0020758B" w:rsidRPr="003A37B8" w:rsidRDefault="0020758B" w:rsidP="008E04C4">
      <w:pPr>
        <w:ind w:firstLine="709"/>
        <w:jc w:val="both"/>
        <w:rPr>
          <w:i/>
        </w:rPr>
      </w:pPr>
      <w:r w:rsidRPr="003A37B8">
        <w:rPr>
          <w:i/>
        </w:rPr>
        <w:t>Candidaților declarați „admis” la concurs şi care îndeplinesc condiţiile legale de încadrare în Poliţia Română, li se vor acorda gradele profesionale în funcţie de pregătirea lor şi de vechimea în specialitatea corespunzătoare studiilor absolvite, raportate la cerinţele postului. Aceștia sunt încadrați în funcțiile minime prevăzute de lege corespunzătoare gradelor profesionale acordate, pe o perioadă de probă de 12 luni, conform prevederilor Legii nr. 360/2002 privind Statutul poliţistului, cu modificările şi completările ulterioare.</w:t>
      </w:r>
    </w:p>
    <w:p w:rsidR="0020758B" w:rsidRPr="003A37B8" w:rsidRDefault="0020758B" w:rsidP="008E04C4">
      <w:pPr>
        <w:ind w:firstLine="709"/>
        <w:jc w:val="both"/>
        <w:rPr>
          <w:i/>
        </w:rPr>
      </w:pPr>
    </w:p>
    <w:p w:rsidR="0020758B" w:rsidRPr="003A37B8" w:rsidRDefault="0020758B" w:rsidP="008E04C4">
      <w:pPr>
        <w:ind w:firstLine="709"/>
        <w:jc w:val="both"/>
        <w:rPr>
          <w:rFonts w:eastAsia="Times New Roman"/>
        </w:rPr>
      </w:pPr>
      <w:r w:rsidRPr="003A37B8">
        <w:t xml:space="preserve">Agenţilor de poliţie declaraţi „admis” la concurs şi care îndeplinesc condiţiile legale pentru trecerea în corpul ofiţerilor de poliţie, li se vor acorda grade profesionale conform prevederilor Legii 360/2002, </w:t>
      </w:r>
      <w:r w:rsidRPr="003A37B8">
        <w:rPr>
          <w:i/>
        </w:rPr>
        <w:t>privind Statutul polițistului</w:t>
      </w:r>
      <w:r w:rsidRPr="003A37B8">
        <w:t xml:space="preserve">, cu modificările și completările ulterioare. </w:t>
      </w:r>
      <w:r w:rsidRPr="003A37B8">
        <w:rPr>
          <w:rFonts w:eastAsia="Times New Roman"/>
        </w:rPr>
        <w:t>Ulterior trecerii în corpul ofiţerilor de poliție, candidatul declarat „admis” va fi numit în funcţia minimă prevăzută de lege corespunzătoare gradului profesional acordat, dar nu mai mare decât funcția pentru care au candidat.</w:t>
      </w:r>
    </w:p>
    <w:p w:rsidR="0020758B" w:rsidRPr="003A37B8" w:rsidRDefault="0020758B" w:rsidP="008E04C4">
      <w:pPr>
        <w:ind w:firstLine="709"/>
        <w:jc w:val="both"/>
        <w:rPr>
          <w:color w:val="000000"/>
        </w:rPr>
      </w:pPr>
    </w:p>
    <w:p w:rsidR="00E3588E" w:rsidRPr="003A37B8" w:rsidRDefault="00E3588E" w:rsidP="008E04C4">
      <w:pPr>
        <w:jc w:val="both"/>
        <w:rPr>
          <w:b/>
          <w:color w:val="FF0000"/>
          <w:u w:val="single"/>
        </w:rPr>
      </w:pPr>
    </w:p>
    <w:p w:rsidR="00F1005E" w:rsidRPr="003A37B8" w:rsidRDefault="00F1005E" w:rsidP="008E04C4">
      <w:pPr>
        <w:jc w:val="both"/>
        <w:rPr>
          <w:b/>
          <w:u w:val="single"/>
        </w:rPr>
      </w:pPr>
      <w:r w:rsidRPr="003A37B8">
        <w:rPr>
          <w:b/>
          <w:u w:val="single"/>
        </w:rPr>
        <w:t>Secţiunea a V</w:t>
      </w:r>
      <w:r w:rsidR="0054330B" w:rsidRPr="003A37B8">
        <w:rPr>
          <w:b/>
          <w:u w:val="single"/>
        </w:rPr>
        <w:t>I</w:t>
      </w:r>
      <w:r w:rsidR="00525E61" w:rsidRPr="003A37B8">
        <w:rPr>
          <w:b/>
          <w:u w:val="single"/>
        </w:rPr>
        <w:t>I</w:t>
      </w:r>
      <w:r w:rsidRPr="003A37B8">
        <w:rPr>
          <w:b/>
          <w:u w:val="single"/>
        </w:rPr>
        <w:t xml:space="preserve">-a – </w:t>
      </w:r>
      <w:r w:rsidR="00D820C8" w:rsidRPr="003A37B8">
        <w:rPr>
          <w:b/>
          <w:u w:val="single"/>
        </w:rPr>
        <w:t>REGULI PRIVIND EXAMINAREA PSIHOLOGICĂ ȘI MEDICALĂ PENTRU CANDIDAȚII DECLARAȚI ”ADMIS”, PRIN MODALITATEA ÎNCADRĂRII DIRECTE</w:t>
      </w:r>
    </w:p>
    <w:p w:rsidR="00F1005E" w:rsidRPr="003A37B8" w:rsidRDefault="00F1005E" w:rsidP="008E04C4">
      <w:pPr>
        <w:ind w:firstLine="720"/>
        <w:jc w:val="both"/>
        <w:rPr>
          <w:rFonts w:eastAsia="Times New Roman"/>
          <w:color w:val="0000FF"/>
        </w:rPr>
      </w:pPr>
    </w:p>
    <w:p w:rsidR="0020758B" w:rsidRPr="003A37B8" w:rsidRDefault="0020758B" w:rsidP="008E04C4">
      <w:pPr>
        <w:ind w:firstLine="709"/>
        <w:jc w:val="both"/>
        <w:rPr>
          <w:rFonts w:eastAsia="Times New Roman"/>
        </w:rPr>
      </w:pPr>
      <w:r w:rsidRPr="003A37B8">
        <w:rPr>
          <w:rFonts w:eastAsia="Times New Roman"/>
        </w:rPr>
        <w:t>După afişarea/postarea tabelului cu rezultatele finale, candidatul declarat «</w:t>
      </w:r>
      <w:r w:rsidRPr="003A37B8">
        <w:rPr>
          <w:rFonts w:eastAsia="Times New Roman"/>
          <w:b/>
        </w:rPr>
        <w:t>admis</w:t>
      </w:r>
      <w:r w:rsidRPr="003A37B8">
        <w:rPr>
          <w:rFonts w:eastAsia="Times New Roman"/>
        </w:rPr>
        <w:t xml:space="preserve">» la concursul pentru ocuparea postului vacant prin încadrare directă susţine </w:t>
      </w:r>
      <w:r w:rsidRPr="003A37B8">
        <w:rPr>
          <w:rFonts w:eastAsia="Times New Roman"/>
          <w:b/>
        </w:rPr>
        <w:t>examinarea medicală</w:t>
      </w:r>
      <w:r w:rsidRPr="003A37B8">
        <w:rPr>
          <w:rFonts w:eastAsia="Times New Roman"/>
        </w:rPr>
        <w:t xml:space="preserve"> şi </w:t>
      </w:r>
      <w:r w:rsidRPr="003A37B8">
        <w:rPr>
          <w:rFonts w:eastAsia="Times New Roman"/>
          <w:b/>
        </w:rPr>
        <w:t>evaluarea psihologică</w:t>
      </w:r>
      <w:r w:rsidRPr="003A37B8">
        <w:rPr>
          <w:rFonts w:eastAsia="Times New Roman"/>
        </w:rPr>
        <w:t>.</w:t>
      </w:r>
      <w:r w:rsidR="00F1005E" w:rsidRPr="003A37B8">
        <w:rPr>
          <w:rFonts w:eastAsia="Times New Roman"/>
        </w:rPr>
        <w:t xml:space="preserve"> </w:t>
      </w:r>
    </w:p>
    <w:p w:rsidR="0020758B" w:rsidRPr="003A37B8" w:rsidRDefault="0020758B" w:rsidP="008E04C4">
      <w:pPr>
        <w:jc w:val="both"/>
        <w:rPr>
          <w:color w:val="000000"/>
        </w:rPr>
      </w:pPr>
      <w:r w:rsidRPr="003A37B8">
        <w:rPr>
          <w:b/>
          <w:color w:val="000000"/>
        </w:rPr>
        <w:t xml:space="preserve">    </w:t>
      </w:r>
      <w:r w:rsidR="001011DB" w:rsidRPr="003A37B8">
        <w:rPr>
          <w:b/>
          <w:color w:val="000000"/>
        </w:rPr>
        <w:tab/>
      </w:r>
      <w:r w:rsidRPr="003A37B8">
        <w:rPr>
          <w:b/>
          <w:color w:val="000000"/>
        </w:rPr>
        <w:t>Evaluarea psihologică</w:t>
      </w:r>
      <w:r w:rsidRPr="003A37B8">
        <w:rPr>
          <w:color w:val="000000"/>
        </w:rPr>
        <w:t xml:space="preserve"> se va realiza de către psihologii din cadrul M.A.I., anterior încadrării, în conformitate cu prevederile Ordinului ministrului afacerilor interne nr. 23/2015 privind activitatea de psihologie în Ministerul Afacerilor Interne și </w:t>
      </w:r>
      <w:r w:rsidRPr="003A37B8">
        <w:rPr>
          <w:color w:val="000000"/>
          <w:sz w:val="20"/>
          <w:szCs w:val="20"/>
          <w:shd w:val="clear" w:color="auto" w:fill="FFFFFF"/>
        </w:rPr>
        <w:t> </w:t>
      </w:r>
      <w:r w:rsidRPr="003A37B8">
        <w:rPr>
          <w:color w:val="000000"/>
          <w:shd w:val="clear" w:color="auto" w:fill="FFFFFF"/>
        </w:rPr>
        <w:t>se realizează exclusiv pentru candidații declarați «admis».</w:t>
      </w:r>
    </w:p>
    <w:p w:rsidR="0020758B" w:rsidRPr="003A37B8" w:rsidRDefault="0020758B" w:rsidP="008E04C4">
      <w:pPr>
        <w:jc w:val="both"/>
        <w:rPr>
          <w:color w:val="000000"/>
        </w:rPr>
      </w:pPr>
      <w:r w:rsidRPr="003A37B8">
        <w:rPr>
          <w:color w:val="000000"/>
        </w:rPr>
        <w:t xml:space="preserve">         </w:t>
      </w:r>
      <w:r w:rsidR="008E04C4" w:rsidRPr="003A37B8">
        <w:rPr>
          <w:color w:val="000000"/>
        </w:rPr>
        <w:t xml:space="preserve">  </w:t>
      </w:r>
      <w:r w:rsidRPr="003A37B8">
        <w:rPr>
          <w:color w:val="000000"/>
        </w:rPr>
        <w:t xml:space="preserve"> Întocmirea </w:t>
      </w:r>
      <w:r w:rsidRPr="003A37B8">
        <w:rPr>
          <w:b/>
          <w:color w:val="000000"/>
        </w:rPr>
        <w:t>Fișei medicale</w:t>
      </w:r>
      <w:r w:rsidRPr="003A37B8">
        <w:rPr>
          <w:color w:val="000000"/>
        </w:rPr>
        <w:t xml:space="preserve"> de încadrare tip M.A.I. se va face doar pentru candidatul declarat “Admis” și ”apt” la evaluarea psihologică. </w:t>
      </w:r>
    </w:p>
    <w:p w:rsidR="00F1005E" w:rsidRPr="003A37B8" w:rsidRDefault="00F1005E" w:rsidP="008E04C4">
      <w:pPr>
        <w:ind w:firstLine="709"/>
        <w:jc w:val="both"/>
        <w:rPr>
          <w:rFonts w:eastAsia="Times New Roman"/>
        </w:rPr>
      </w:pPr>
      <w:r w:rsidRPr="003A37B8">
        <w:rPr>
          <w:rFonts w:eastAsia="Times New Roman"/>
        </w:rPr>
        <w:t>În situaţia constatării inaptitudinii medicale sau psihologice, se aplică în mod corespunzător prevederile art. 57^1 alin. (5) din O</w:t>
      </w:r>
      <w:r w:rsidR="008A1153" w:rsidRPr="003A37B8">
        <w:rPr>
          <w:rFonts w:eastAsia="Times New Roman"/>
        </w:rPr>
        <w:t xml:space="preserve">rdinul </w:t>
      </w:r>
      <w:r w:rsidRPr="003A37B8">
        <w:rPr>
          <w:rFonts w:eastAsia="Times New Roman"/>
        </w:rPr>
        <w:t>M</w:t>
      </w:r>
      <w:r w:rsidR="008A1153" w:rsidRPr="003A37B8">
        <w:rPr>
          <w:rFonts w:eastAsia="Times New Roman"/>
        </w:rPr>
        <w:t>.</w:t>
      </w:r>
      <w:r w:rsidRPr="003A37B8">
        <w:rPr>
          <w:rFonts w:eastAsia="Times New Roman"/>
        </w:rPr>
        <w:t>A</w:t>
      </w:r>
      <w:r w:rsidR="008A1153" w:rsidRPr="003A37B8">
        <w:rPr>
          <w:rFonts w:eastAsia="Times New Roman"/>
        </w:rPr>
        <w:t>.</w:t>
      </w:r>
      <w:r w:rsidRPr="003A37B8">
        <w:rPr>
          <w:rFonts w:eastAsia="Times New Roman"/>
        </w:rPr>
        <w:t>I</w:t>
      </w:r>
      <w:r w:rsidR="008A1153" w:rsidRPr="003A37B8">
        <w:rPr>
          <w:rFonts w:eastAsia="Times New Roman"/>
        </w:rPr>
        <w:t>.</w:t>
      </w:r>
      <w:r w:rsidRPr="003A37B8">
        <w:rPr>
          <w:rFonts w:eastAsia="Times New Roman"/>
        </w:rPr>
        <w:t xml:space="preserve"> nr. 140/2016, respectiv în cazul neîndeplinirii uneia dintre aceste condiții, oferta de ocupare a postului se face candidatului clasat pe următorul loc, în ordinea descrescătoare a notelor obținute.</w:t>
      </w:r>
    </w:p>
    <w:p w:rsidR="00525E61" w:rsidRPr="003A37B8" w:rsidRDefault="00525E61" w:rsidP="008E04C4">
      <w:pPr>
        <w:ind w:firstLine="709"/>
        <w:jc w:val="both"/>
        <w:rPr>
          <w:color w:val="000000"/>
        </w:rPr>
      </w:pPr>
    </w:p>
    <w:p w:rsidR="002B7051" w:rsidRPr="003A37B8" w:rsidRDefault="00D820C8" w:rsidP="008E04C4">
      <w:pPr>
        <w:jc w:val="both"/>
        <w:rPr>
          <w:b/>
          <w:u w:val="single"/>
        </w:rPr>
      </w:pPr>
      <w:r w:rsidRPr="003A37B8">
        <w:rPr>
          <w:b/>
          <w:u w:val="single"/>
        </w:rPr>
        <w:t>Secţiunea a</w:t>
      </w:r>
      <w:r w:rsidR="00AB36F0" w:rsidRPr="003A37B8">
        <w:rPr>
          <w:b/>
          <w:u w:val="single"/>
        </w:rPr>
        <w:t xml:space="preserve"> </w:t>
      </w:r>
      <w:r w:rsidRPr="003A37B8">
        <w:rPr>
          <w:b/>
          <w:u w:val="single"/>
        </w:rPr>
        <w:t>VI</w:t>
      </w:r>
      <w:r w:rsidR="00331412" w:rsidRPr="003A37B8">
        <w:rPr>
          <w:b/>
          <w:u w:val="single"/>
        </w:rPr>
        <w:t>I</w:t>
      </w:r>
      <w:r w:rsidR="00525E61" w:rsidRPr="003A37B8">
        <w:rPr>
          <w:b/>
          <w:u w:val="single"/>
        </w:rPr>
        <w:t>I</w:t>
      </w:r>
      <w:r w:rsidR="002B7051" w:rsidRPr="003A37B8">
        <w:rPr>
          <w:b/>
          <w:u w:val="single"/>
        </w:rPr>
        <w:t xml:space="preserve">-a – </w:t>
      </w:r>
      <w:r w:rsidRPr="003A37B8">
        <w:rPr>
          <w:b/>
          <w:u w:val="single"/>
        </w:rPr>
        <w:t>REGULI PRIVIND BUNA ORGANIZARE ŞI DESFĂŞURARE A CONCURSULUI</w:t>
      </w:r>
    </w:p>
    <w:p w:rsidR="008A7A2F" w:rsidRPr="003A37B8" w:rsidRDefault="008A7A2F" w:rsidP="008E04C4">
      <w:pPr>
        <w:jc w:val="both"/>
      </w:pPr>
    </w:p>
    <w:p w:rsidR="002B7051" w:rsidRPr="003A37B8" w:rsidRDefault="002B7051" w:rsidP="008E04C4">
      <w:pPr>
        <w:numPr>
          <w:ilvl w:val="0"/>
          <w:numId w:val="1"/>
        </w:numPr>
        <w:ind w:right="23"/>
        <w:jc w:val="both"/>
      </w:pPr>
      <w:r w:rsidRPr="003A37B8">
        <w:t>Prin înscrierea la acest concurs, candidaţii îşi manifestă implicit acordul cu privire la condiţiile şi modul de organizare şi desfăşurare a concursului;</w:t>
      </w:r>
    </w:p>
    <w:p w:rsidR="002B7051" w:rsidRPr="003A37B8" w:rsidRDefault="002B7051" w:rsidP="008E04C4">
      <w:pPr>
        <w:numPr>
          <w:ilvl w:val="0"/>
          <w:numId w:val="1"/>
        </w:numPr>
        <w:ind w:right="23"/>
        <w:jc w:val="both"/>
      </w:pPr>
      <w:r w:rsidRPr="003A37B8">
        <w:t xml:space="preserve">Candidaţii sunt rugaţi să citească cu atenţie anunţul şi să respecte organizarea stabilită cu privire la toate etapele concursului: înscrierea, depunerea dosarului în volum complet şi susţinerea </w:t>
      </w:r>
      <w:r w:rsidR="00EA2BD6" w:rsidRPr="003A37B8">
        <w:t>probei</w:t>
      </w:r>
      <w:r w:rsidRPr="003A37B8">
        <w:t xml:space="preserve"> de concurs;</w:t>
      </w:r>
    </w:p>
    <w:p w:rsidR="002B7051" w:rsidRPr="003A37B8" w:rsidRDefault="002B7051" w:rsidP="008E04C4">
      <w:pPr>
        <w:numPr>
          <w:ilvl w:val="0"/>
          <w:numId w:val="1"/>
        </w:numPr>
        <w:ind w:right="23"/>
        <w:jc w:val="both"/>
      </w:pPr>
      <w:r w:rsidRPr="003A37B8">
        <w:t xml:space="preserve">După verificarea corectitudinii întocmirii dosarelor de recrutare a candidaţilor, comisia de concurs întocmeşte lista finală a candidaţilor a căror candidatură a fost validată sau invalidată, pe care o publică printr-un anunţ; </w:t>
      </w:r>
    </w:p>
    <w:p w:rsidR="002B7051" w:rsidRPr="003A37B8" w:rsidRDefault="002B7051" w:rsidP="008E04C4">
      <w:pPr>
        <w:numPr>
          <w:ilvl w:val="0"/>
          <w:numId w:val="1"/>
        </w:numPr>
        <w:tabs>
          <w:tab w:val="left" w:pos="9540"/>
        </w:tabs>
        <w:ind w:right="23"/>
        <w:jc w:val="both"/>
      </w:pPr>
      <w:r w:rsidRPr="003A37B8">
        <w:t xml:space="preserve">Se impune verificarea permanentă şi atentă a </w:t>
      </w:r>
      <w:r w:rsidR="00D820C8" w:rsidRPr="003A37B8">
        <w:t xml:space="preserve">paginii de internet a Inspectoratului de Poliție Județean </w:t>
      </w:r>
      <w:r w:rsidR="00C61890" w:rsidRPr="003A37B8">
        <w:t>Sibiu</w:t>
      </w:r>
      <w:r w:rsidR="00D820C8" w:rsidRPr="003A37B8">
        <w:t xml:space="preserve">, </w:t>
      </w:r>
      <w:hyperlink r:id="rId17" w:history="1">
        <w:r w:rsidR="00C61890" w:rsidRPr="003A37B8">
          <w:rPr>
            <w:rStyle w:val="Hyperlink"/>
          </w:rPr>
          <w:t>www.sb.politiaromana.ro</w:t>
        </w:r>
      </w:hyperlink>
      <w:r w:rsidR="00AD2178" w:rsidRPr="003A37B8">
        <w:t xml:space="preserve"> – Secțiunea Cariera – Posturi scoase la concurs</w:t>
      </w:r>
      <w:r w:rsidRPr="003A37B8">
        <w:t>,</w:t>
      </w:r>
      <w:r w:rsidR="00EA2BD6" w:rsidRPr="003A37B8">
        <w:t xml:space="preserve"> întrucât comunicarea informațiilor </w:t>
      </w:r>
      <w:r w:rsidR="00744C7E" w:rsidRPr="003A37B8">
        <w:t>ulterioare referitoare la concurs se va realiza în această modalitate</w:t>
      </w:r>
      <w:r w:rsidRPr="003A37B8">
        <w:t>. În perioada concursului, pe paginile de Internet se vor posta informaţii privind mai multe concursuri, situaţie în care este necesară verificarea atentă a tuturor anunţurilor postate, astfel încât să se evite omiterea luării la cunoştinţă de către candidaţi a unor informaţii legate de concurs;</w:t>
      </w:r>
    </w:p>
    <w:p w:rsidR="002B7051" w:rsidRPr="003A37B8" w:rsidRDefault="002B7051" w:rsidP="008E04C4">
      <w:pPr>
        <w:numPr>
          <w:ilvl w:val="0"/>
          <w:numId w:val="1"/>
        </w:numPr>
        <w:ind w:right="23"/>
        <w:jc w:val="both"/>
      </w:pPr>
      <w:r w:rsidRPr="003A37B8">
        <w:t xml:space="preserve">În cadrul probei scrise, candidaţii nu vor avea asupra lor decât </w:t>
      </w:r>
      <w:r w:rsidRPr="003A37B8">
        <w:rPr>
          <w:b/>
        </w:rPr>
        <w:t>d</w:t>
      </w:r>
      <w:r w:rsidR="00EA2BD6" w:rsidRPr="003A37B8">
        <w:rPr>
          <w:b/>
        </w:rPr>
        <w:t>ocumentul de identitate</w:t>
      </w:r>
      <w:r w:rsidR="00EA2BD6" w:rsidRPr="003A37B8">
        <w:t xml:space="preserve"> şi </w:t>
      </w:r>
      <w:r w:rsidR="00EA2BD6" w:rsidRPr="003A37B8">
        <w:rPr>
          <w:b/>
        </w:rPr>
        <w:t>pix/</w:t>
      </w:r>
      <w:r w:rsidRPr="003A37B8">
        <w:rPr>
          <w:b/>
        </w:rPr>
        <w:t>stilou de culoare albastră</w:t>
      </w:r>
      <w:r w:rsidRPr="003A37B8">
        <w:t xml:space="preserve"> (nu vor avea voie cu materiale documentare, dicţionare, notiţe, însemnări, precum şi cu orice alte mijloace de calcul sau de c</w:t>
      </w:r>
      <w:r w:rsidR="00EA2BD6" w:rsidRPr="003A37B8">
        <w:t>omunicare). Nu se admit pixuri/</w:t>
      </w:r>
      <w:r w:rsidRPr="003A37B8">
        <w:t>stilouri care permit ştergerea şi rescrierea. Fraudele, precum şi tentativa de săvârşire a acestora se sancţionează prin eliminarea din concurs a cand</w:t>
      </w:r>
      <w:r w:rsidR="00097EF3" w:rsidRPr="003A37B8">
        <w:t>idatului/ candidaţilor în cauză;</w:t>
      </w:r>
    </w:p>
    <w:p w:rsidR="002A47E1" w:rsidRPr="003A37B8" w:rsidRDefault="003F58BC" w:rsidP="008E04C4">
      <w:pPr>
        <w:numPr>
          <w:ilvl w:val="0"/>
          <w:numId w:val="1"/>
        </w:numPr>
        <w:ind w:right="23"/>
        <w:jc w:val="both"/>
      </w:pPr>
      <w:r w:rsidRPr="003A37B8">
        <w:rPr>
          <w:rFonts w:eastAsia="Times New Roman"/>
        </w:rPr>
        <w:t>Fişa postului scos la concurs poate fi consultată de către candidaţi, în urma unei solicitări scrise, cu respectarea prevederilor legale referitoare la prot</w:t>
      </w:r>
      <w:r w:rsidR="00097EF3" w:rsidRPr="003A37B8">
        <w:rPr>
          <w:rFonts w:eastAsia="Times New Roman"/>
        </w:rPr>
        <w:t>ecţia informaţiilor clasificate.</w:t>
      </w:r>
    </w:p>
    <w:p w:rsidR="003F58BC" w:rsidRPr="003A37B8" w:rsidRDefault="003F58BC" w:rsidP="008E04C4">
      <w:pPr>
        <w:ind w:right="23"/>
        <w:jc w:val="both"/>
      </w:pPr>
    </w:p>
    <w:p w:rsidR="00A276CF" w:rsidRPr="003A37B8" w:rsidRDefault="00A276CF" w:rsidP="008E04C4">
      <w:pPr>
        <w:ind w:firstLine="709"/>
        <w:jc w:val="both"/>
        <w:rPr>
          <w:rFonts w:ascii="Arial" w:eastAsiaTheme="minorEastAsia" w:hAnsi="Arial" w:cs="Arial"/>
          <w:i/>
          <w:lang w:eastAsia="en-GB"/>
        </w:rPr>
      </w:pPr>
      <w:r w:rsidRPr="003A37B8">
        <w:rPr>
          <w:rFonts w:eastAsiaTheme="minorEastAsia"/>
          <w:b/>
          <w:i/>
          <w:lang w:eastAsia="en-GB"/>
        </w:rPr>
        <w:t>ATENȚIE!</w:t>
      </w:r>
      <w:r w:rsidR="00910EFA" w:rsidRPr="003A37B8">
        <w:rPr>
          <w:rFonts w:eastAsiaTheme="minorEastAsia"/>
          <w:b/>
          <w:i/>
          <w:lang w:eastAsia="en-GB"/>
        </w:rPr>
        <w:t xml:space="preserve"> </w:t>
      </w:r>
      <w:r w:rsidRPr="003A37B8">
        <w:rPr>
          <w:rFonts w:eastAsia="Times New Roman"/>
          <w:i/>
          <w:lang w:eastAsia="en-GB"/>
        </w:rPr>
        <w:t>În contextul epidemiologic actual, în vederea prevenirii răspândirii noului tip de </w:t>
      </w:r>
      <w:r w:rsidRPr="003A37B8">
        <w:rPr>
          <w:rFonts w:eastAsia="Times New Roman"/>
          <w:b/>
          <w:bCs/>
          <w:i/>
          <w:lang w:eastAsia="en-GB"/>
        </w:rPr>
        <w:t>coronavirus</w:t>
      </w:r>
      <w:r w:rsidRPr="003A37B8">
        <w:rPr>
          <w:rFonts w:eastAsia="Times New Roman"/>
          <w:i/>
          <w:lang w:eastAsia="en-GB"/>
        </w:rPr>
        <w:t> – SARS-COV2, pe parcursul desfășurării concursului se vor respecta următoarele </w:t>
      </w:r>
      <w:r w:rsidRPr="003A37B8">
        <w:rPr>
          <w:rFonts w:eastAsia="Times New Roman"/>
          <w:b/>
          <w:bCs/>
          <w:i/>
          <w:lang w:eastAsia="en-GB"/>
        </w:rPr>
        <w:t>reguli</w:t>
      </w:r>
      <w:r w:rsidRPr="003A37B8">
        <w:rPr>
          <w:rFonts w:eastAsia="Times New Roman"/>
          <w:i/>
          <w:lang w:eastAsia="en-GB"/>
        </w:rPr>
        <w:t>:</w:t>
      </w:r>
    </w:p>
    <w:p w:rsidR="000E2C5D" w:rsidRPr="003A37B8" w:rsidRDefault="00A276CF" w:rsidP="008E04C4">
      <w:pPr>
        <w:ind w:left="284"/>
        <w:jc w:val="both"/>
        <w:rPr>
          <w:rFonts w:eastAsia="Times New Roman"/>
          <w:lang w:eastAsia="en-GB"/>
        </w:rPr>
      </w:pPr>
      <w:r w:rsidRPr="003A37B8">
        <w:rPr>
          <w:rFonts w:eastAsia="Times New Roman"/>
          <w:lang w:eastAsia="en-GB"/>
        </w:rPr>
        <w:t>1. menținerea distanțării sociale;</w:t>
      </w:r>
    </w:p>
    <w:p w:rsidR="000E2C5D" w:rsidRPr="003A37B8" w:rsidRDefault="00A276CF" w:rsidP="008E04C4">
      <w:pPr>
        <w:ind w:left="284"/>
        <w:jc w:val="both"/>
        <w:rPr>
          <w:rFonts w:eastAsia="Times New Roman"/>
          <w:lang w:eastAsia="en-GB"/>
        </w:rPr>
      </w:pPr>
      <w:r w:rsidRPr="003A37B8">
        <w:rPr>
          <w:rFonts w:eastAsia="Times New Roman"/>
          <w:lang w:eastAsia="en-GB"/>
        </w:rPr>
        <w:t>2. purtarea, în mod obligatoriu, cu acoperirea nasului și gurii, a măștii de protecție respiratorie. Candidatul se va asigura, de asemenea, că are o mască de protecție de rezervă. Purta</w:t>
      </w:r>
      <w:r w:rsidR="00F92393" w:rsidRPr="003A37B8">
        <w:rPr>
          <w:rFonts w:eastAsia="Times New Roman"/>
          <w:lang w:eastAsia="en-GB"/>
        </w:rPr>
        <w:t>rea</w:t>
      </w:r>
      <w:r w:rsidRPr="003A37B8">
        <w:rPr>
          <w:rFonts w:eastAsia="Times New Roman"/>
          <w:lang w:eastAsia="en-GB"/>
        </w:rPr>
        <w:t xml:space="preserve"> </w:t>
      </w:r>
      <w:r w:rsidRPr="003A37B8">
        <w:rPr>
          <w:rFonts w:eastAsia="Times New Roman"/>
          <w:lang w:eastAsia="en-GB"/>
        </w:rPr>
        <w:lastRenderedPageBreak/>
        <w:t xml:space="preserve">măștii </w:t>
      </w:r>
      <w:r w:rsidR="00F92393" w:rsidRPr="003A37B8">
        <w:rPr>
          <w:rFonts w:eastAsia="Times New Roman"/>
          <w:lang w:eastAsia="en-GB"/>
        </w:rPr>
        <w:t>de protecție facială este obligatorie</w:t>
      </w:r>
      <w:r w:rsidRPr="003A37B8">
        <w:rPr>
          <w:rFonts w:eastAsia="Times New Roman"/>
          <w:lang w:eastAsia="en-GB"/>
        </w:rPr>
        <w:t xml:space="preserve"> pe întreaga durată în care candidatul se află în incinta unității </w:t>
      </w:r>
      <w:r w:rsidR="00F92393" w:rsidRPr="003A37B8">
        <w:rPr>
          <w:rFonts w:eastAsia="Times New Roman"/>
          <w:lang w:eastAsia="en-GB"/>
        </w:rPr>
        <w:t>în care se desfăşoară concursul;</w:t>
      </w:r>
    </w:p>
    <w:p w:rsidR="000E2C5D" w:rsidRPr="003A37B8" w:rsidRDefault="00A276CF" w:rsidP="008E04C4">
      <w:pPr>
        <w:ind w:left="284"/>
        <w:jc w:val="both"/>
        <w:rPr>
          <w:rFonts w:eastAsia="Times New Roman"/>
          <w:lang w:eastAsia="en-GB"/>
        </w:rPr>
      </w:pPr>
      <w:r w:rsidRPr="003A37B8">
        <w:rPr>
          <w:rFonts w:eastAsia="Times New Roman"/>
          <w:lang w:eastAsia="en-GB"/>
        </w:rPr>
        <w:t xml:space="preserve">3. nu se permite accesul în incintă cu măști </w:t>
      </w:r>
      <w:r w:rsidR="00F92393" w:rsidRPr="003A37B8">
        <w:rPr>
          <w:rFonts w:eastAsia="Times New Roman"/>
          <w:lang w:eastAsia="en-GB"/>
        </w:rPr>
        <w:t xml:space="preserve">faciale de protecție </w:t>
      </w:r>
      <w:r w:rsidRPr="003A37B8">
        <w:rPr>
          <w:rFonts w:eastAsia="Times New Roman"/>
          <w:lang w:eastAsia="en-GB"/>
        </w:rPr>
        <w:t>din bumbac sau alte materiale textile. Viziera nu dispensează de purtatul măștii;</w:t>
      </w:r>
    </w:p>
    <w:p w:rsidR="00A276CF" w:rsidRPr="003A37B8" w:rsidRDefault="00A276CF" w:rsidP="008E04C4">
      <w:pPr>
        <w:ind w:left="284"/>
        <w:jc w:val="both"/>
        <w:rPr>
          <w:rFonts w:eastAsia="Times New Roman"/>
          <w:lang w:eastAsia="en-GB"/>
        </w:rPr>
      </w:pPr>
      <w:r w:rsidRPr="003A37B8">
        <w:rPr>
          <w:rFonts w:eastAsia="Times New Roman"/>
          <w:lang w:eastAsia="en-GB"/>
        </w:rPr>
        <w:t>4. înaintea susținerii probelor de concurs, candidatul va semna</w:t>
      </w:r>
      <w:r w:rsidR="00F92393" w:rsidRPr="003A37B8">
        <w:rPr>
          <w:rFonts w:eastAsia="Times New Roman"/>
          <w:lang w:eastAsia="en-GB"/>
        </w:rPr>
        <w:t>,</w:t>
      </w:r>
      <w:r w:rsidRPr="003A37B8">
        <w:rPr>
          <w:rFonts w:eastAsia="Times New Roman"/>
          <w:lang w:eastAsia="en-GB"/>
        </w:rPr>
        <w:t xml:space="preserve"> pe proprie răspundere</w:t>
      </w:r>
      <w:r w:rsidR="00F92393" w:rsidRPr="003A37B8">
        <w:rPr>
          <w:rFonts w:eastAsia="Times New Roman"/>
          <w:lang w:eastAsia="en-GB"/>
        </w:rPr>
        <w:t>,</w:t>
      </w:r>
      <w:r w:rsidRPr="003A37B8">
        <w:rPr>
          <w:rFonts w:eastAsia="Times New Roman"/>
          <w:lang w:eastAsia="en-GB"/>
        </w:rPr>
        <w:t xml:space="preserve"> o declarație din care să rezulte că nu se află în izolare sau carantină, că nu prezintă simptomatologie specifică îmbolnăvirii cu SARS-COV2 (conform definiției </w:t>
      </w:r>
      <w:r w:rsidR="00F92393" w:rsidRPr="003A37B8">
        <w:rPr>
          <w:rFonts w:eastAsia="Times New Roman"/>
          <w:lang w:eastAsia="en-GB"/>
        </w:rPr>
        <w:t>de caz elaborate de CNSCBT/INSP</w:t>
      </w:r>
      <w:r w:rsidRPr="003A37B8">
        <w:rPr>
          <w:rFonts w:eastAsia="Times New Roman"/>
          <w:lang w:eastAsia="en-GB"/>
        </w:rPr>
        <w:t>– </w:t>
      </w:r>
      <w:hyperlink r:id="rId18" w:history="1">
        <w:r w:rsidR="00FE26DD" w:rsidRPr="003A37B8">
          <w:rPr>
            <w:rStyle w:val="Hyperlink"/>
            <w:rFonts w:eastAsia="Times New Roman"/>
            <w:lang w:eastAsia="en-GB"/>
          </w:rPr>
          <w:t>https://www.cnscbt.ro/index.php/informatii-pentru-personalul-medico-sanitar</w:t>
        </w:r>
      </w:hyperlink>
      <w:r w:rsidR="00F92393" w:rsidRPr="003A37B8">
        <w:t xml:space="preserve"> </w:t>
      </w:r>
      <w:r w:rsidRPr="003A37B8">
        <w:rPr>
          <w:rFonts w:eastAsia="Times New Roman"/>
          <w:lang w:eastAsia="en-GB"/>
        </w:rPr>
        <w:t>).</w:t>
      </w:r>
    </w:p>
    <w:p w:rsidR="00DF00FC" w:rsidRPr="003A37B8" w:rsidRDefault="00DF00FC" w:rsidP="008E04C4">
      <w:pPr>
        <w:ind w:left="630"/>
        <w:jc w:val="both"/>
        <w:rPr>
          <w:rFonts w:eastAsia="Times New Roman"/>
          <w:lang w:eastAsia="en-GB"/>
        </w:rPr>
      </w:pPr>
    </w:p>
    <w:p w:rsidR="00130204" w:rsidRPr="00A56FD7" w:rsidRDefault="00130204" w:rsidP="00130204">
      <w:pPr>
        <w:ind w:left="630"/>
        <w:jc w:val="both"/>
        <w:rPr>
          <w:rFonts w:eastAsia="Times New Roman"/>
          <w:lang w:eastAsia="en-GB"/>
        </w:rPr>
      </w:pPr>
    </w:p>
    <w:p w:rsidR="00130204" w:rsidRDefault="00130204" w:rsidP="00130204">
      <w:pPr>
        <w:ind w:left="630"/>
        <w:jc w:val="center"/>
        <w:rPr>
          <w:rFonts w:eastAsia="Times New Roman"/>
          <w:lang w:eastAsia="en-GB"/>
        </w:rPr>
      </w:pPr>
      <w:r>
        <w:rPr>
          <w:rFonts w:eastAsia="Times New Roman"/>
          <w:lang w:eastAsia="en-GB"/>
        </w:rPr>
        <w:t>--------------</w:t>
      </w:r>
    </w:p>
    <w:p w:rsidR="00130204" w:rsidRDefault="00130204" w:rsidP="00130204">
      <w:pPr>
        <w:ind w:firstLine="709"/>
        <w:jc w:val="both"/>
        <w:rPr>
          <w:rFonts w:eastAsia="Times New Roman"/>
          <w:lang w:eastAsia="en-GB"/>
        </w:rPr>
      </w:pPr>
    </w:p>
    <w:p w:rsidR="00130204" w:rsidRDefault="00130204" w:rsidP="00130204">
      <w:pPr>
        <w:ind w:firstLine="709"/>
        <w:jc w:val="both"/>
        <w:rPr>
          <w:rFonts w:eastAsia="Times New Roman"/>
          <w:lang w:eastAsia="en-GB"/>
        </w:rPr>
      </w:pPr>
      <w:r>
        <w:rPr>
          <w:rFonts w:eastAsia="Times New Roman"/>
          <w:lang w:eastAsia="en-GB"/>
        </w:rPr>
        <w:t>Tipizatele necesare înscrierii și constituirii dosarului de concurs sunt prevăzute în anexele 1 – 7 și fac parte integrantă din prezentul anunț.</w:t>
      </w:r>
    </w:p>
    <w:p w:rsidR="00130204" w:rsidRDefault="00130204" w:rsidP="008E04C4">
      <w:pPr>
        <w:ind w:left="630"/>
        <w:jc w:val="both"/>
        <w:rPr>
          <w:rFonts w:eastAsia="Times New Roman"/>
          <w:lang w:eastAsia="en-GB"/>
        </w:rPr>
      </w:pPr>
    </w:p>
    <w:p w:rsidR="00130204" w:rsidRDefault="00130204" w:rsidP="008E04C4">
      <w:pPr>
        <w:ind w:left="630"/>
        <w:jc w:val="both"/>
        <w:rPr>
          <w:rFonts w:eastAsia="Times New Roman"/>
          <w:lang w:eastAsia="en-GB"/>
        </w:rPr>
      </w:pPr>
    </w:p>
    <w:p w:rsidR="00130204" w:rsidRPr="003A37B8" w:rsidRDefault="00130204" w:rsidP="008E04C4">
      <w:pPr>
        <w:ind w:left="630"/>
        <w:jc w:val="both"/>
        <w:rPr>
          <w:rFonts w:eastAsia="Times New Roman"/>
          <w:lang w:eastAsia="en-GB"/>
        </w:rPr>
      </w:pPr>
    </w:p>
    <w:p w:rsidR="00DF00FC" w:rsidRPr="003A37B8" w:rsidRDefault="00DF00FC" w:rsidP="008E04C4">
      <w:pPr>
        <w:jc w:val="center"/>
        <w:rPr>
          <w:b/>
          <w:sz w:val="26"/>
          <w:szCs w:val="26"/>
          <w:u w:val="single"/>
        </w:rPr>
      </w:pPr>
      <w:r w:rsidRPr="003A37B8">
        <w:rPr>
          <w:b/>
          <w:sz w:val="26"/>
          <w:szCs w:val="26"/>
          <w:u w:val="single"/>
        </w:rPr>
        <w:t>AVIZAT</w:t>
      </w:r>
    </w:p>
    <w:p w:rsidR="00DF00FC" w:rsidRPr="003A37B8" w:rsidRDefault="00DF00FC" w:rsidP="008E04C4">
      <w:pPr>
        <w:jc w:val="center"/>
        <w:rPr>
          <w:b/>
          <w:sz w:val="26"/>
          <w:szCs w:val="26"/>
          <w:u w:val="single"/>
        </w:rPr>
      </w:pPr>
      <w:r w:rsidRPr="003A37B8">
        <w:rPr>
          <w:b/>
          <w:sz w:val="26"/>
          <w:szCs w:val="26"/>
          <w:u w:val="single"/>
        </w:rPr>
        <w:t>MEMBRII COMISI</w:t>
      </w:r>
      <w:r w:rsidR="00FA409C" w:rsidRPr="003A37B8">
        <w:rPr>
          <w:b/>
          <w:sz w:val="26"/>
          <w:szCs w:val="26"/>
          <w:u w:val="single"/>
        </w:rPr>
        <w:t>EI DE CONCURS</w:t>
      </w:r>
      <w:r w:rsidRPr="003A37B8">
        <w:rPr>
          <w:b/>
          <w:sz w:val="26"/>
          <w:szCs w:val="26"/>
          <w:u w:val="single"/>
        </w:rPr>
        <w:t>:</w:t>
      </w:r>
    </w:p>
    <w:p w:rsidR="00FA409C" w:rsidRPr="003A37B8" w:rsidRDefault="00FA409C" w:rsidP="008E04C4">
      <w:pPr>
        <w:tabs>
          <w:tab w:val="left" w:pos="1620"/>
        </w:tabs>
        <w:jc w:val="center"/>
        <w:rPr>
          <w:b/>
        </w:rPr>
      </w:pPr>
    </w:p>
    <w:p w:rsidR="00FA409C" w:rsidRPr="003A37B8" w:rsidRDefault="00FA409C" w:rsidP="008E04C4">
      <w:pPr>
        <w:tabs>
          <w:tab w:val="left" w:pos="1620"/>
        </w:tabs>
        <w:jc w:val="center"/>
        <w:rPr>
          <w:b/>
        </w:rPr>
      </w:pPr>
    </w:p>
    <w:p w:rsidR="00DF00FC" w:rsidRPr="003A37B8" w:rsidRDefault="00DF00FC" w:rsidP="008E04C4">
      <w:pPr>
        <w:tabs>
          <w:tab w:val="left" w:pos="1620"/>
        </w:tabs>
        <w:jc w:val="center"/>
        <w:rPr>
          <w:b/>
        </w:rPr>
      </w:pPr>
      <w:r w:rsidRPr="003A37B8">
        <w:rPr>
          <w:b/>
        </w:rPr>
        <w:t>___________________________________________</w:t>
      </w:r>
    </w:p>
    <w:p w:rsidR="00FA409C" w:rsidRPr="003A37B8" w:rsidRDefault="00FA409C" w:rsidP="008E04C4">
      <w:pPr>
        <w:tabs>
          <w:tab w:val="left" w:pos="1620"/>
        </w:tabs>
        <w:jc w:val="center"/>
        <w:rPr>
          <w:b/>
        </w:rPr>
      </w:pPr>
    </w:p>
    <w:p w:rsidR="00DF00FC" w:rsidRPr="003A37B8" w:rsidRDefault="00DF00FC" w:rsidP="008E04C4">
      <w:pPr>
        <w:tabs>
          <w:tab w:val="left" w:pos="1620"/>
        </w:tabs>
        <w:jc w:val="center"/>
        <w:rPr>
          <w:sz w:val="28"/>
          <w:szCs w:val="28"/>
        </w:rPr>
      </w:pPr>
      <w:r w:rsidRPr="003A37B8">
        <w:rPr>
          <w:sz w:val="28"/>
          <w:szCs w:val="28"/>
          <w:lang w:eastAsia="ro-RO"/>
        </w:rPr>
        <w:t>____________________________________</w:t>
      </w:r>
    </w:p>
    <w:p w:rsidR="00DF00FC" w:rsidRPr="003A37B8" w:rsidRDefault="00DF00FC" w:rsidP="008E04C4">
      <w:pPr>
        <w:tabs>
          <w:tab w:val="left" w:pos="270"/>
        </w:tabs>
        <w:ind w:left="-142" w:right="-234"/>
        <w:jc w:val="center"/>
        <w:rPr>
          <w:sz w:val="26"/>
          <w:szCs w:val="26"/>
        </w:rPr>
      </w:pPr>
    </w:p>
    <w:p w:rsidR="00DF00FC" w:rsidRPr="003A37B8" w:rsidRDefault="00DF00FC" w:rsidP="008E04C4">
      <w:pPr>
        <w:tabs>
          <w:tab w:val="left" w:pos="270"/>
        </w:tabs>
        <w:ind w:left="-142" w:right="-234"/>
        <w:jc w:val="center"/>
        <w:rPr>
          <w:sz w:val="26"/>
          <w:szCs w:val="26"/>
        </w:rPr>
      </w:pPr>
    </w:p>
    <w:p w:rsidR="00DF00FC" w:rsidRPr="003A37B8" w:rsidRDefault="00DF00FC" w:rsidP="008E04C4">
      <w:pPr>
        <w:tabs>
          <w:tab w:val="left" w:pos="270"/>
        </w:tabs>
        <w:ind w:left="-142" w:right="-234"/>
        <w:jc w:val="center"/>
        <w:rPr>
          <w:b/>
          <w:sz w:val="26"/>
          <w:szCs w:val="26"/>
        </w:rPr>
      </w:pPr>
      <w:r w:rsidRPr="003A37B8">
        <w:rPr>
          <w:b/>
          <w:sz w:val="26"/>
          <w:szCs w:val="26"/>
        </w:rPr>
        <w:t>ÎNTOCMIT,</w:t>
      </w:r>
    </w:p>
    <w:p w:rsidR="00DF00FC" w:rsidRPr="003A37B8" w:rsidRDefault="00FA409C" w:rsidP="008E04C4">
      <w:pPr>
        <w:tabs>
          <w:tab w:val="left" w:pos="270"/>
        </w:tabs>
        <w:ind w:left="-142" w:right="-234"/>
        <w:jc w:val="center"/>
        <w:rPr>
          <w:sz w:val="26"/>
          <w:szCs w:val="26"/>
        </w:rPr>
      </w:pPr>
      <w:r w:rsidRPr="003A37B8">
        <w:rPr>
          <w:sz w:val="26"/>
          <w:szCs w:val="26"/>
        </w:rPr>
        <w:t>SECRETARUL COMISIEI DE CONCURS</w:t>
      </w:r>
    </w:p>
    <w:p w:rsidR="00DF00FC" w:rsidRPr="003A37B8" w:rsidRDefault="00DF00FC" w:rsidP="008E04C4">
      <w:pPr>
        <w:jc w:val="center"/>
        <w:rPr>
          <w:b/>
          <w:sz w:val="28"/>
          <w:szCs w:val="28"/>
        </w:rPr>
      </w:pPr>
    </w:p>
    <w:p w:rsidR="00130204" w:rsidRPr="003A37B8" w:rsidRDefault="00130204" w:rsidP="00130204">
      <w:pPr>
        <w:tabs>
          <w:tab w:val="left" w:pos="1620"/>
        </w:tabs>
        <w:jc w:val="center"/>
        <w:rPr>
          <w:sz w:val="28"/>
          <w:szCs w:val="28"/>
        </w:rPr>
      </w:pPr>
      <w:r w:rsidRPr="003A37B8">
        <w:rPr>
          <w:sz w:val="28"/>
          <w:szCs w:val="28"/>
          <w:lang w:eastAsia="ro-RO"/>
        </w:rPr>
        <w:t>____________________________________</w:t>
      </w:r>
    </w:p>
    <w:p w:rsidR="00FE26DD" w:rsidRPr="003A37B8" w:rsidRDefault="00FE26DD" w:rsidP="008E04C4">
      <w:pPr>
        <w:ind w:left="630"/>
        <w:jc w:val="both"/>
        <w:rPr>
          <w:rFonts w:eastAsia="Times New Roman"/>
          <w:lang w:eastAsia="en-GB"/>
        </w:rPr>
      </w:pPr>
    </w:p>
    <w:sectPr w:rsidR="00FE26DD" w:rsidRPr="003A37B8" w:rsidSect="008D6DF2">
      <w:footerReference w:type="default" r:id="rId19"/>
      <w:pgSz w:w="12240" w:h="15840"/>
      <w:pgMar w:top="630" w:right="758" w:bottom="720" w:left="156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5D5F" w:rsidRDefault="009D5D5F">
      <w:r>
        <w:separator/>
      </w:r>
    </w:p>
  </w:endnote>
  <w:endnote w:type="continuationSeparator" w:id="1">
    <w:p w:rsidR="009D5D5F" w:rsidRDefault="009D5D5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RomJurnalis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rooklyn">
    <w:altName w:val="Arial Narrow"/>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435" w:rsidRPr="00755E0C" w:rsidRDefault="008E2435" w:rsidP="008E2435">
    <w:pPr>
      <w:jc w:val="center"/>
      <w:rPr>
        <w:sz w:val="28"/>
        <w:szCs w:val="28"/>
      </w:rPr>
    </w:pPr>
    <w:r w:rsidRPr="00755E0C">
      <w:rPr>
        <w:sz w:val="12"/>
        <w:szCs w:val="12"/>
      </w:rPr>
      <w:t>Document care conține date cu caracter personal protejate de prevederile Regulamentului (UE) 2016 /679 al Parlamentului European și al Consiliului</w:t>
    </w:r>
    <w:r w:rsidRPr="00755E0C">
      <w:rPr>
        <w:sz w:val="16"/>
        <w:szCs w:val="1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06"/>
      <w:gridCol w:w="1491"/>
      <w:gridCol w:w="1282"/>
    </w:tblGrid>
    <w:tr w:rsidR="008E2435" w:rsidRPr="00755E0C" w:rsidTr="00AE2FB6">
      <w:trPr>
        <w:trHeight w:val="70"/>
        <w:jc w:val="center"/>
      </w:trPr>
      <w:tc>
        <w:tcPr>
          <w:tcW w:w="1206" w:type="dxa"/>
          <w:shd w:val="clear" w:color="auto" w:fill="0000FF"/>
        </w:tcPr>
        <w:p w:rsidR="008E2435" w:rsidRPr="00755E0C" w:rsidRDefault="008E2435" w:rsidP="00AE2FB6">
          <w:pPr>
            <w:tabs>
              <w:tab w:val="center" w:pos="4320"/>
              <w:tab w:val="right" w:pos="8640"/>
            </w:tabs>
            <w:jc w:val="center"/>
            <w:rPr>
              <w:sz w:val="8"/>
              <w:szCs w:val="8"/>
            </w:rPr>
          </w:pPr>
        </w:p>
      </w:tc>
      <w:tc>
        <w:tcPr>
          <w:tcW w:w="1491" w:type="dxa"/>
          <w:shd w:val="clear" w:color="auto" w:fill="FFFF00"/>
        </w:tcPr>
        <w:p w:rsidR="008E2435" w:rsidRPr="00755E0C" w:rsidRDefault="008E2435" w:rsidP="00AE2FB6">
          <w:pPr>
            <w:tabs>
              <w:tab w:val="center" w:pos="4320"/>
              <w:tab w:val="right" w:pos="8640"/>
            </w:tabs>
            <w:jc w:val="center"/>
            <w:rPr>
              <w:sz w:val="8"/>
              <w:szCs w:val="8"/>
            </w:rPr>
          </w:pPr>
        </w:p>
      </w:tc>
      <w:tc>
        <w:tcPr>
          <w:tcW w:w="1282" w:type="dxa"/>
          <w:shd w:val="clear" w:color="auto" w:fill="FF0000"/>
        </w:tcPr>
        <w:p w:rsidR="008E2435" w:rsidRPr="00755E0C" w:rsidRDefault="008E2435" w:rsidP="00AE2FB6">
          <w:pPr>
            <w:tabs>
              <w:tab w:val="center" w:pos="4320"/>
              <w:tab w:val="right" w:pos="8640"/>
            </w:tabs>
            <w:jc w:val="center"/>
            <w:rPr>
              <w:sz w:val="8"/>
              <w:szCs w:val="8"/>
            </w:rPr>
          </w:pPr>
        </w:p>
      </w:tc>
    </w:tr>
  </w:tbl>
  <w:p w:rsidR="008E2435" w:rsidRPr="00755E0C" w:rsidRDefault="008E2435" w:rsidP="008E2435">
    <w:pPr>
      <w:pStyle w:val="Heading4"/>
      <w:spacing w:before="0"/>
      <w:jc w:val="center"/>
      <w:rPr>
        <w:rFonts w:ascii="Times New Roman" w:hAnsi="Times New Roman" w:cs="Times New Roman"/>
        <w:b w:val="0"/>
        <w:sz w:val="12"/>
        <w:szCs w:val="12"/>
      </w:rPr>
    </w:pPr>
    <w:r w:rsidRPr="00755E0C">
      <w:rPr>
        <w:rFonts w:ascii="Times New Roman" w:hAnsi="Times New Roman" w:cs="Times New Roman"/>
        <w:b w:val="0"/>
        <w:sz w:val="12"/>
        <w:szCs w:val="12"/>
      </w:rPr>
      <w:t>Sibiu, str. Revoluţiei, nr. 4 - 6; cod poştal 550170</w:t>
    </w:r>
  </w:p>
  <w:p w:rsidR="006B52F8" w:rsidRPr="008E2435" w:rsidRDefault="008E2435" w:rsidP="00130204">
    <w:pPr>
      <w:pStyle w:val="Heading4"/>
      <w:spacing w:before="0"/>
      <w:jc w:val="right"/>
      <w:rPr>
        <w:sz w:val="12"/>
        <w:szCs w:val="12"/>
      </w:rPr>
    </w:pPr>
    <w:r w:rsidRPr="00755E0C">
      <w:rPr>
        <w:rFonts w:ascii="Times New Roman" w:hAnsi="Times New Roman" w:cs="Times New Roman"/>
        <w:b w:val="0"/>
        <w:sz w:val="12"/>
        <w:szCs w:val="12"/>
      </w:rPr>
      <w:t xml:space="preserve">Tel/. 0269/208205 ; Fax : 0269/210591, e-mail </w:t>
    </w:r>
    <w:hyperlink r:id="rId1" w:history="1">
      <w:r w:rsidRPr="00755E0C">
        <w:rPr>
          <w:rStyle w:val="Hyperlink"/>
          <w:rFonts w:ascii="Times New Roman" w:hAnsi="Times New Roman" w:cs="Times New Roman"/>
          <w:sz w:val="12"/>
          <w:szCs w:val="12"/>
        </w:rPr>
        <w:t>politiasibiu@sbpolitia romana.ro</w:t>
      </w:r>
    </w:hyperlink>
    <w:r w:rsidR="00130204">
      <w:t xml:space="preserve">                                              </w:t>
    </w:r>
    <w:sdt>
      <w:sdtPr>
        <w:rPr>
          <w:color w:val="0000FF"/>
          <w:sz w:val="12"/>
          <w:szCs w:val="12"/>
          <w:u w:val="single"/>
        </w:rPr>
        <w:id w:val="250395305"/>
        <w:docPartObj>
          <w:docPartGallery w:val="Page Numbers (Top of Page)"/>
          <w:docPartUnique/>
        </w:docPartObj>
      </w:sdtPr>
      <w:sdtContent>
        <w:r w:rsidRPr="00755E0C">
          <w:rPr>
            <w:sz w:val="12"/>
            <w:szCs w:val="12"/>
          </w:rPr>
          <w:t xml:space="preserve">Page </w:t>
        </w:r>
        <w:r w:rsidR="00D17BF8" w:rsidRPr="00755E0C">
          <w:rPr>
            <w:sz w:val="12"/>
            <w:szCs w:val="12"/>
          </w:rPr>
          <w:fldChar w:fldCharType="begin"/>
        </w:r>
        <w:r w:rsidRPr="00755E0C">
          <w:rPr>
            <w:sz w:val="12"/>
            <w:szCs w:val="12"/>
          </w:rPr>
          <w:instrText xml:space="preserve"> PAGE </w:instrText>
        </w:r>
        <w:r w:rsidR="00D17BF8" w:rsidRPr="00755E0C">
          <w:rPr>
            <w:sz w:val="12"/>
            <w:szCs w:val="12"/>
          </w:rPr>
          <w:fldChar w:fldCharType="separate"/>
        </w:r>
        <w:r w:rsidR="002C6821">
          <w:rPr>
            <w:noProof/>
            <w:sz w:val="12"/>
            <w:szCs w:val="12"/>
          </w:rPr>
          <w:t>5</w:t>
        </w:r>
        <w:r w:rsidR="00D17BF8" w:rsidRPr="00755E0C">
          <w:rPr>
            <w:sz w:val="12"/>
            <w:szCs w:val="12"/>
          </w:rPr>
          <w:fldChar w:fldCharType="end"/>
        </w:r>
        <w:r w:rsidRPr="00755E0C">
          <w:rPr>
            <w:sz w:val="12"/>
            <w:szCs w:val="12"/>
          </w:rPr>
          <w:t xml:space="preserve"> of </w:t>
        </w:r>
        <w:r w:rsidR="00D17BF8" w:rsidRPr="00755E0C">
          <w:rPr>
            <w:sz w:val="12"/>
            <w:szCs w:val="12"/>
          </w:rPr>
          <w:fldChar w:fldCharType="begin"/>
        </w:r>
        <w:r w:rsidRPr="00755E0C">
          <w:rPr>
            <w:sz w:val="12"/>
            <w:szCs w:val="12"/>
          </w:rPr>
          <w:instrText xml:space="preserve"> NUMPAGES  </w:instrText>
        </w:r>
        <w:r w:rsidR="00D17BF8" w:rsidRPr="00755E0C">
          <w:rPr>
            <w:sz w:val="12"/>
            <w:szCs w:val="12"/>
          </w:rPr>
          <w:fldChar w:fldCharType="separate"/>
        </w:r>
        <w:r w:rsidR="002C6821">
          <w:rPr>
            <w:noProof/>
            <w:sz w:val="12"/>
            <w:szCs w:val="12"/>
          </w:rPr>
          <w:t>9</w:t>
        </w:r>
        <w:r w:rsidR="00D17BF8" w:rsidRPr="00755E0C">
          <w:rPr>
            <w:sz w:val="12"/>
            <w:szCs w:val="12"/>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5D5F" w:rsidRDefault="009D5D5F">
      <w:r>
        <w:separator/>
      </w:r>
    </w:p>
  </w:footnote>
  <w:footnote w:type="continuationSeparator" w:id="1">
    <w:p w:rsidR="009D5D5F" w:rsidRDefault="009D5D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40BA"/>
    <w:multiLevelType w:val="hybridMultilevel"/>
    <w:tmpl w:val="9BD8361E"/>
    <w:lvl w:ilvl="0" w:tplc="C95A187A">
      <w:start w:val="1"/>
      <w:numFmt w:val="bullet"/>
      <w:lvlText w:val=""/>
      <w:lvlJc w:val="left"/>
      <w:pPr>
        <w:tabs>
          <w:tab w:val="num" w:pos="644"/>
        </w:tabs>
        <w:ind w:left="644"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1">
    <w:nsid w:val="061221FD"/>
    <w:multiLevelType w:val="hybridMultilevel"/>
    <w:tmpl w:val="5C0CBD36"/>
    <w:lvl w:ilvl="0" w:tplc="31C23C1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EEB6E76"/>
    <w:multiLevelType w:val="hybridMultilevel"/>
    <w:tmpl w:val="E03884FA"/>
    <w:lvl w:ilvl="0" w:tplc="C95A187A">
      <w:start w:val="1"/>
      <w:numFmt w:val="bullet"/>
      <w:lvlText w:val=""/>
      <w:lvlJc w:val="left"/>
      <w:pPr>
        <w:tabs>
          <w:tab w:val="num" w:pos="1068"/>
        </w:tabs>
        <w:ind w:left="1068"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3">
    <w:nsid w:val="1283551F"/>
    <w:multiLevelType w:val="hybridMultilevel"/>
    <w:tmpl w:val="58702AD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nsid w:val="129A4741"/>
    <w:multiLevelType w:val="hybridMultilevel"/>
    <w:tmpl w:val="BA1072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4B22284"/>
    <w:multiLevelType w:val="hybridMultilevel"/>
    <w:tmpl w:val="CED42CCC"/>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
    <w:nsid w:val="153C542C"/>
    <w:multiLevelType w:val="hybridMultilevel"/>
    <w:tmpl w:val="CDF24DB6"/>
    <w:lvl w:ilvl="0" w:tplc="FD763118">
      <w:start w:val="1"/>
      <w:numFmt w:val="bullet"/>
      <w:lvlText w:val="-"/>
      <w:lvlJc w:val="left"/>
      <w:pPr>
        <w:ind w:left="1920" w:hanging="360"/>
      </w:pPr>
      <w:rPr>
        <w:rFonts w:ascii="Times New Roman" w:eastAsia="SimSun" w:hAnsi="Times New Roman" w:cs="Times New Roman" w:hint="default"/>
      </w:rPr>
    </w:lvl>
    <w:lvl w:ilvl="1" w:tplc="04090003" w:tentative="1">
      <w:start w:val="1"/>
      <w:numFmt w:val="bullet"/>
      <w:lvlText w:val="o"/>
      <w:lvlJc w:val="left"/>
      <w:pPr>
        <w:ind w:left="448" w:hanging="360"/>
      </w:pPr>
      <w:rPr>
        <w:rFonts w:ascii="Courier New" w:hAnsi="Courier New" w:cs="Courier New" w:hint="default"/>
      </w:rPr>
    </w:lvl>
    <w:lvl w:ilvl="2" w:tplc="04090005" w:tentative="1">
      <w:start w:val="1"/>
      <w:numFmt w:val="bullet"/>
      <w:lvlText w:val=""/>
      <w:lvlJc w:val="left"/>
      <w:pPr>
        <w:ind w:left="1168" w:hanging="360"/>
      </w:pPr>
      <w:rPr>
        <w:rFonts w:ascii="Wingdings" w:hAnsi="Wingdings" w:hint="default"/>
      </w:rPr>
    </w:lvl>
    <w:lvl w:ilvl="3" w:tplc="04090001" w:tentative="1">
      <w:start w:val="1"/>
      <w:numFmt w:val="bullet"/>
      <w:lvlText w:val=""/>
      <w:lvlJc w:val="left"/>
      <w:pPr>
        <w:ind w:left="1888" w:hanging="360"/>
      </w:pPr>
      <w:rPr>
        <w:rFonts w:ascii="Symbol" w:hAnsi="Symbol" w:hint="default"/>
      </w:rPr>
    </w:lvl>
    <w:lvl w:ilvl="4" w:tplc="04090003" w:tentative="1">
      <w:start w:val="1"/>
      <w:numFmt w:val="bullet"/>
      <w:lvlText w:val="o"/>
      <w:lvlJc w:val="left"/>
      <w:pPr>
        <w:ind w:left="2608" w:hanging="360"/>
      </w:pPr>
      <w:rPr>
        <w:rFonts w:ascii="Courier New" w:hAnsi="Courier New" w:cs="Courier New" w:hint="default"/>
      </w:rPr>
    </w:lvl>
    <w:lvl w:ilvl="5" w:tplc="04090005" w:tentative="1">
      <w:start w:val="1"/>
      <w:numFmt w:val="bullet"/>
      <w:lvlText w:val=""/>
      <w:lvlJc w:val="left"/>
      <w:pPr>
        <w:ind w:left="3328" w:hanging="360"/>
      </w:pPr>
      <w:rPr>
        <w:rFonts w:ascii="Wingdings" w:hAnsi="Wingdings" w:hint="default"/>
      </w:rPr>
    </w:lvl>
    <w:lvl w:ilvl="6" w:tplc="04090001" w:tentative="1">
      <w:start w:val="1"/>
      <w:numFmt w:val="bullet"/>
      <w:lvlText w:val=""/>
      <w:lvlJc w:val="left"/>
      <w:pPr>
        <w:ind w:left="4048" w:hanging="360"/>
      </w:pPr>
      <w:rPr>
        <w:rFonts w:ascii="Symbol" w:hAnsi="Symbol" w:hint="default"/>
      </w:rPr>
    </w:lvl>
    <w:lvl w:ilvl="7" w:tplc="04090003" w:tentative="1">
      <w:start w:val="1"/>
      <w:numFmt w:val="bullet"/>
      <w:lvlText w:val="o"/>
      <w:lvlJc w:val="left"/>
      <w:pPr>
        <w:ind w:left="4768" w:hanging="360"/>
      </w:pPr>
      <w:rPr>
        <w:rFonts w:ascii="Courier New" w:hAnsi="Courier New" w:cs="Courier New" w:hint="default"/>
      </w:rPr>
    </w:lvl>
    <w:lvl w:ilvl="8" w:tplc="04090005" w:tentative="1">
      <w:start w:val="1"/>
      <w:numFmt w:val="bullet"/>
      <w:lvlText w:val=""/>
      <w:lvlJc w:val="left"/>
      <w:pPr>
        <w:ind w:left="5488" w:hanging="360"/>
      </w:pPr>
      <w:rPr>
        <w:rFonts w:ascii="Wingdings" w:hAnsi="Wingdings" w:hint="default"/>
      </w:rPr>
    </w:lvl>
  </w:abstractNum>
  <w:abstractNum w:abstractNumId="7">
    <w:nsid w:val="16061AD1"/>
    <w:multiLevelType w:val="hybridMultilevel"/>
    <w:tmpl w:val="4A40E1F8"/>
    <w:lvl w:ilvl="0" w:tplc="D1F41C6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17722CA2"/>
    <w:multiLevelType w:val="hybridMultilevel"/>
    <w:tmpl w:val="EB06E4B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19243C1E"/>
    <w:multiLevelType w:val="hybridMultilevel"/>
    <w:tmpl w:val="235A91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984D0E"/>
    <w:multiLevelType w:val="hybridMultilevel"/>
    <w:tmpl w:val="732E1FA4"/>
    <w:lvl w:ilvl="0" w:tplc="27FEB24E">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CD41F43"/>
    <w:multiLevelType w:val="hybridMultilevel"/>
    <w:tmpl w:val="F7925B04"/>
    <w:lvl w:ilvl="0" w:tplc="C4DE2EE8">
      <w:start w:val="1"/>
      <w:numFmt w:val="decimal"/>
      <w:lvlText w:val="%1."/>
      <w:lvlJc w:val="left"/>
      <w:pPr>
        <w:ind w:left="927" w:hanging="36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2">
    <w:nsid w:val="1D5E46BD"/>
    <w:multiLevelType w:val="hybridMultilevel"/>
    <w:tmpl w:val="274A96C6"/>
    <w:lvl w:ilvl="0" w:tplc="08090017">
      <w:start w:val="1"/>
      <w:numFmt w:val="lowerLetter"/>
      <w:lvlText w:val="%1)"/>
      <w:lvlJc w:val="left"/>
      <w:pPr>
        <w:ind w:left="783" w:hanging="360"/>
      </w:pPr>
    </w:lvl>
    <w:lvl w:ilvl="1" w:tplc="08090019" w:tentative="1">
      <w:start w:val="1"/>
      <w:numFmt w:val="lowerLetter"/>
      <w:lvlText w:val="%2."/>
      <w:lvlJc w:val="lef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13">
    <w:nsid w:val="22B817EE"/>
    <w:multiLevelType w:val="hybridMultilevel"/>
    <w:tmpl w:val="43C2BFAC"/>
    <w:lvl w:ilvl="0" w:tplc="A984B472">
      <w:start w:val="1"/>
      <w:numFmt w:val="bullet"/>
      <w:lvlText w:val=""/>
      <w:lvlJc w:val="left"/>
      <w:pPr>
        <w:tabs>
          <w:tab w:val="num" w:pos="928"/>
        </w:tabs>
        <w:ind w:left="928" w:hanging="360"/>
      </w:pPr>
      <w:rPr>
        <w:rFonts w:ascii="Wingdings" w:hAnsi="Wingdings" w:hint="default"/>
        <w:color w:val="000000"/>
      </w:rPr>
    </w:lvl>
    <w:lvl w:ilvl="1" w:tplc="04090003" w:tentative="1">
      <w:start w:val="1"/>
      <w:numFmt w:val="bullet"/>
      <w:lvlText w:val="o"/>
      <w:lvlJc w:val="left"/>
      <w:pPr>
        <w:tabs>
          <w:tab w:val="num" w:pos="207"/>
        </w:tabs>
        <w:ind w:left="207" w:hanging="360"/>
      </w:pPr>
      <w:rPr>
        <w:rFonts w:ascii="Courier New" w:hAnsi="Courier New" w:cs="Courier New" w:hint="default"/>
      </w:rPr>
    </w:lvl>
    <w:lvl w:ilvl="2" w:tplc="04090005" w:tentative="1">
      <w:start w:val="1"/>
      <w:numFmt w:val="bullet"/>
      <w:lvlText w:val=""/>
      <w:lvlJc w:val="left"/>
      <w:pPr>
        <w:tabs>
          <w:tab w:val="num" w:pos="927"/>
        </w:tabs>
        <w:ind w:left="927" w:hanging="360"/>
      </w:pPr>
      <w:rPr>
        <w:rFonts w:ascii="Wingdings" w:hAnsi="Wingdings" w:hint="default"/>
      </w:rPr>
    </w:lvl>
    <w:lvl w:ilvl="3" w:tplc="04090001" w:tentative="1">
      <w:start w:val="1"/>
      <w:numFmt w:val="bullet"/>
      <w:lvlText w:val=""/>
      <w:lvlJc w:val="left"/>
      <w:pPr>
        <w:tabs>
          <w:tab w:val="num" w:pos="1647"/>
        </w:tabs>
        <w:ind w:left="1647" w:hanging="360"/>
      </w:pPr>
      <w:rPr>
        <w:rFonts w:ascii="Symbol" w:hAnsi="Symbol" w:hint="default"/>
      </w:rPr>
    </w:lvl>
    <w:lvl w:ilvl="4" w:tplc="04090003" w:tentative="1">
      <w:start w:val="1"/>
      <w:numFmt w:val="bullet"/>
      <w:lvlText w:val="o"/>
      <w:lvlJc w:val="left"/>
      <w:pPr>
        <w:tabs>
          <w:tab w:val="num" w:pos="2367"/>
        </w:tabs>
        <w:ind w:left="2367" w:hanging="360"/>
      </w:pPr>
      <w:rPr>
        <w:rFonts w:ascii="Courier New" w:hAnsi="Courier New" w:cs="Courier New" w:hint="default"/>
      </w:rPr>
    </w:lvl>
    <w:lvl w:ilvl="5" w:tplc="04090005" w:tentative="1">
      <w:start w:val="1"/>
      <w:numFmt w:val="bullet"/>
      <w:lvlText w:val=""/>
      <w:lvlJc w:val="left"/>
      <w:pPr>
        <w:tabs>
          <w:tab w:val="num" w:pos="3087"/>
        </w:tabs>
        <w:ind w:left="3087" w:hanging="360"/>
      </w:pPr>
      <w:rPr>
        <w:rFonts w:ascii="Wingdings" w:hAnsi="Wingdings" w:hint="default"/>
      </w:rPr>
    </w:lvl>
    <w:lvl w:ilvl="6" w:tplc="04090001" w:tentative="1">
      <w:start w:val="1"/>
      <w:numFmt w:val="bullet"/>
      <w:lvlText w:val=""/>
      <w:lvlJc w:val="left"/>
      <w:pPr>
        <w:tabs>
          <w:tab w:val="num" w:pos="3807"/>
        </w:tabs>
        <w:ind w:left="3807" w:hanging="360"/>
      </w:pPr>
      <w:rPr>
        <w:rFonts w:ascii="Symbol" w:hAnsi="Symbol" w:hint="default"/>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abstractNum w:abstractNumId="14">
    <w:nsid w:val="23570235"/>
    <w:multiLevelType w:val="hybridMultilevel"/>
    <w:tmpl w:val="6F1E5E5E"/>
    <w:lvl w:ilvl="0" w:tplc="9ECC90A4">
      <w:numFmt w:val="bullet"/>
      <w:lvlText w:val="-"/>
      <w:lvlJc w:val="left"/>
      <w:pPr>
        <w:ind w:left="1004" w:hanging="360"/>
      </w:pPr>
      <w:rPr>
        <w:rFonts w:ascii="Times New Roman" w:eastAsia="SimSun" w:hAnsi="Times New Roman" w:cs="Times New Roman" w:hint="default"/>
        <w:b/>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nsid w:val="243E276E"/>
    <w:multiLevelType w:val="hybridMultilevel"/>
    <w:tmpl w:val="E80A7306"/>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6">
    <w:nsid w:val="259C1A3B"/>
    <w:multiLevelType w:val="hybridMultilevel"/>
    <w:tmpl w:val="1430CE14"/>
    <w:lvl w:ilvl="0" w:tplc="04180001">
      <w:start w:val="1"/>
      <w:numFmt w:val="bullet"/>
      <w:lvlText w:val=""/>
      <w:lvlJc w:val="left"/>
      <w:pPr>
        <w:ind w:left="1141" w:hanging="360"/>
      </w:pPr>
      <w:rPr>
        <w:rFonts w:ascii="Symbol" w:hAnsi="Symbol" w:hint="default"/>
      </w:rPr>
    </w:lvl>
    <w:lvl w:ilvl="1" w:tplc="04180003" w:tentative="1">
      <w:start w:val="1"/>
      <w:numFmt w:val="bullet"/>
      <w:lvlText w:val="o"/>
      <w:lvlJc w:val="left"/>
      <w:pPr>
        <w:ind w:left="1861" w:hanging="360"/>
      </w:pPr>
      <w:rPr>
        <w:rFonts w:ascii="Courier New" w:hAnsi="Courier New" w:cs="Courier New" w:hint="default"/>
      </w:rPr>
    </w:lvl>
    <w:lvl w:ilvl="2" w:tplc="04180005" w:tentative="1">
      <w:start w:val="1"/>
      <w:numFmt w:val="bullet"/>
      <w:lvlText w:val=""/>
      <w:lvlJc w:val="left"/>
      <w:pPr>
        <w:ind w:left="2581" w:hanging="360"/>
      </w:pPr>
      <w:rPr>
        <w:rFonts w:ascii="Wingdings" w:hAnsi="Wingdings" w:hint="default"/>
      </w:rPr>
    </w:lvl>
    <w:lvl w:ilvl="3" w:tplc="04180001" w:tentative="1">
      <w:start w:val="1"/>
      <w:numFmt w:val="bullet"/>
      <w:lvlText w:val=""/>
      <w:lvlJc w:val="left"/>
      <w:pPr>
        <w:ind w:left="3301" w:hanging="360"/>
      </w:pPr>
      <w:rPr>
        <w:rFonts w:ascii="Symbol" w:hAnsi="Symbol" w:hint="default"/>
      </w:rPr>
    </w:lvl>
    <w:lvl w:ilvl="4" w:tplc="04180003" w:tentative="1">
      <w:start w:val="1"/>
      <w:numFmt w:val="bullet"/>
      <w:lvlText w:val="o"/>
      <w:lvlJc w:val="left"/>
      <w:pPr>
        <w:ind w:left="4021" w:hanging="360"/>
      </w:pPr>
      <w:rPr>
        <w:rFonts w:ascii="Courier New" w:hAnsi="Courier New" w:cs="Courier New" w:hint="default"/>
      </w:rPr>
    </w:lvl>
    <w:lvl w:ilvl="5" w:tplc="04180005" w:tentative="1">
      <w:start w:val="1"/>
      <w:numFmt w:val="bullet"/>
      <w:lvlText w:val=""/>
      <w:lvlJc w:val="left"/>
      <w:pPr>
        <w:ind w:left="4741" w:hanging="360"/>
      </w:pPr>
      <w:rPr>
        <w:rFonts w:ascii="Wingdings" w:hAnsi="Wingdings" w:hint="default"/>
      </w:rPr>
    </w:lvl>
    <w:lvl w:ilvl="6" w:tplc="04180001" w:tentative="1">
      <w:start w:val="1"/>
      <w:numFmt w:val="bullet"/>
      <w:lvlText w:val=""/>
      <w:lvlJc w:val="left"/>
      <w:pPr>
        <w:ind w:left="5461" w:hanging="360"/>
      </w:pPr>
      <w:rPr>
        <w:rFonts w:ascii="Symbol" w:hAnsi="Symbol" w:hint="default"/>
      </w:rPr>
    </w:lvl>
    <w:lvl w:ilvl="7" w:tplc="04180003" w:tentative="1">
      <w:start w:val="1"/>
      <w:numFmt w:val="bullet"/>
      <w:lvlText w:val="o"/>
      <w:lvlJc w:val="left"/>
      <w:pPr>
        <w:ind w:left="6181" w:hanging="360"/>
      </w:pPr>
      <w:rPr>
        <w:rFonts w:ascii="Courier New" w:hAnsi="Courier New" w:cs="Courier New" w:hint="default"/>
      </w:rPr>
    </w:lvl>
    <w:lvl w:ilvl="8" w:tplc="04180005" w:tentative="1">
      <w:start w:val="1"/>
      <w:numFmt w:val="bullet"/>
      <w:lvlText w:val=""/>
      <w:lvlJc w:val="left"/>
      <w:pPr>
        <w:ind w:left="6901" w:hanging="360"/>
      </w:pPr>
      <w:rPr>
        <w:rFonts w:ascii="Wingdings" w:hAnsi="Wingdings" w:hint="default"/>
      </w:rPr>
    </w:lvl>
  </w:abstractNum>
  <w:abstractNum w:abstractNumId="17">
    <w:nsid w:val="26D278A0"/>
    <w:multiLevelType w:val="hybridMultilevel"/>
    <w:tmpl w:val="B8CCF312"/>
    <w:lvl w:ilvl="0" w:tplc="C95A187A">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8">
    <w:nsid w:val="33674549"/>
    <w:multiLevelType w:val="hybridMultilevel"/>
    <w:tmpl w:val="0EDEBD30"/>
    <w:lvl w:ilvl="0" w:tplc="0A3AC14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7A90988"/>
    <w:multiLevelType w:val="hybridMultilevel"/>
    <w:tmpl w:val="41025FA4"/>
    <w:lvl w:ilvl="0" w:tplc="A0BA98D0">
      <w:start w:val="1"/>
      <w:numFmt w:val="lowerLetter"/>
      <w:lvlText w:val="%1)"/>
      <w:lvlJc w:val="left"/>
      <w:pPr>
        <w:ind w:left="776" w:hanging="360"/>
      </w:pPr>
      <w:rPr>
        <w:b w:val="0"/>
      </w:rPr>
    </w:lvl>
    <w:lvl w:ilvl="1" w:tplc="08090019" w:tentative="1">
      <w:start w:val="1"/>
      <w:numFmt w:val="lowerLetter"/>
      <w:lvlText w:val="%2."/>
      <w:lvlJc w:val="left"/>
      <w:pPr>
        <w:ind w:left="1496" w:hanging="360"/>
      </w:pPr>
    </w:lvl>
    <w:lvl w:ilvl="2" w:tplc="0809001B" w:tentative="1">
      <w:start w:val="1"/>
      <w:numFmt w:val="lowerRoman"/>
      <w:lvlText w:val="%3."/>
      <w:lvlJc w:val="right"/>
      <w:pPr>
        <w:ind w:left="2216" w:hanging="180"/>
      </w:pPr>
    </w:lvl>
    <w:lvl w:ilvl="3" w:tplc="0809000F" w:tentative="1">
      <w:start w:val="1"/>
      <w:numFmt w:val="decimal"/>
      <w:lvlText w:val="%4."/>
      <w:lvlJc w:val="left"/>
      <w:pPr>
        <w:ind w:left="2936" w:hanging="360"/>
      </w:pPr>
    </w:lvl>
    <w:lvl w:ilvl="4" w:tplc="08090019" w:tentative="1">
      <w:start w:val="1"/>
      <w:numFmt w:val="lowerLetter"/>
      <w:lvlText w:val="%5."/>
      <w:lvlJc w:val="left"/>
      <w:pPr>
        <w:ind w:left="3656" w:hanging="360"/>
      </w:pPr>
    </w:lvl>
    <w:lvl w:ilvl="5" w:tplc="0809001B" w:tentative="1">
      <w:start w:val="1"/>
      <w:numFmt w:val="lowerRoman"/>
      <w:lvlText w:val="%6."/>
      <w:lvlJc w:val="right"/>
      <w:pPr>
        <w:ind w:left="4376" w:hanging="180"/>
      </w:pPr>
    </w:lvl>
    <w:lvl w:ilvl="6" w:tplc="0809000F" w:tentative="1">
      <w:start w:val="1"/>
      <w:numFmt w:val="decimal"/>
      <w:lvlText w:val="%7."/>
      <w:lvlJc w:val="left"/>
      <w:pPr>
        <w:ind w:left="5096" w:hanging="360"/>
      </w:pPr>
    </w:lvl>
    <w:lvl w:ilvl="7" w:tplc="08090019" w:tentative="1">
      <w:start w:val="1"/>
      <w:numFmt w:val="lowerLetter"/>
      <w:lvlText w:val="%8."/>
      <w:lvlJc w:val="left"/>
      <w:pPr>
        <w:ind w:left="5816" w:hanging="360"/>
      </w:pPr>
    </w:lvl>
    <w:lvl w:ilvl="8" w:tplc="0809001B" w:tentative="1">
      <w:start w:val="1"/>
      <w:numFmt w:val="lowerRoman"/>
      <w:lvlText w:val="%9."/>
      <w:lvlJc w:val="right"/>
      <w:pPr>
        <w:ind w:left="6536" w:hanging="180"/>
      </w:pPr>
    </w:lvl>
  </w:abstractNum>
  <w:abstractNum w:abstractNumId="20">
    <w:nsid w:val="40414912"/>
    <w:multiLevelType w:val="hybridMultilevel"/>
    <w:tmpl w:val="E098C636"/>
    <w:lvl w:ilvl="0" w:tplc="0418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1">
    <w:nsid w:val="41522171"/>
    <w:multiLevelType w:val="hybridMultilevel"/>
    <w:tmpl w:val="C4881C72"/>
    <w:lvl w:ilvl="0" w:tplc="B2866328">
      <w:start w:val="1"/>
      <w:numFmt w:val="bullet"/>
      <w:lvlText w:val=""/>
      <w:lvlJc w:val="left"/>
      <w:pPr>
        <w:tabs>
          <w:tab w:val="num" w:pos="2160"/>
        </w:tabs>
        <w:ind w:left="2160" w:hanging="360"/>
      </w:pPr>
      <w:rPr>
        <w:rFonts w:ascii="Wingdings" w:hAnsi="Wingdings" w:hint="default"/>
        <w:color w:val="auto"/>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2">
    <w:nsid w:val="429C115B"/>
    <w:multiLevelType w:val="hybridMultilevel"/>
    <w:tmpl w:val="40E4D478"/>
    <w:lvl w:ilvl="0" w:tplc="04180001">
      <w:start w:val="1"/>
      <w:numFmt w:val="bullet"/>
      <w:lvlText w:val=""/>
      <w:lvlJc w:val="left"/>
      <w:pPr>
        <w:ind w:left="1073" w:hanging="360"/>
      </w:pPr>
      <w:rPr>
        <w:rFonts w:ascii="Symbol" w:hAnsi="Symbol" w:hint="default"/>
      </w:rPr>
    </w:lvl>
    <w:lvl w:ilvl="1" w:tplc="04180003" w:tentative="1">
      <w:start w:val="1"/>
      <w:numFmt w:val="bullet"/>
      <w:lvlText w:val="o"/>
      <w:lvlJc w:val="left"/>
      <w:pPr>
        <w:ind w:left="1793" w:hanging="360"/>
      </w:pPr>
      <w:rPr>
        <w:rFonts w:ascii="Courier New" w:hAnsi="Courier New" w:cs="Courier New" w:hint="default"/>
      </w:rPr>
    </w:lvl>
    <w:lvl w:ilvl="2" w:tplc="04180005" w:tentative="1">
      <w:start w:val="1"/>
      <w:numFmt w:val="bullet"/>
      <w:lvlText w:val=""/>
      <w:lvlJc w:val="left"/>
      <w:pPr>
        <w:ind w:left="2513" w:hanging="360"/>
      </w:pPr>
      <w:rPr>
        <w:rFonts w:ascii="Wingdings" w:hAnsi="Wingdings" w:hint="default"/>
      </w:rPr>
    </w:lvl>
    <w:lvl w:ilvl="3" w:tplc="04180001" w:tentative="1">
      <w:start w:val="1"/>
      <w:numFmt w:val="bullet"/>
      <w:lvlText w:val=""/>
      <w:lvlJc w:val="left"/>
      <w:pPr>
        <w:ind w:left="3233" w:hanging="360"/>
      </w:pPr>
      <w:rPr>
        <w:rFonts w:ascii="Symbol" w:hAnsi="Symbol" w:hint="default"/>
      </w:rPr>
    </w:lvl>
    <w:lvl w:ilvl="4" w:tplc="04180003" w:tentative="1">
      <w:start w:val="1"/>
      <w:numFmt w:val="bullet"/>
      <w:lvlText w:val="o"/>
      <w:lvlJc w:val="left"/>
      <w:pPr>
        <w:ind w:left="3953" w:hanging="360"/>
      </w:pPr>
      <w:rPr>
        <w:rFonts w:ascii="Courier New" w:hAnsi="Courier New" w:cs="Courier New" w:hint="default"/>
      </w:rPr>
    </w:lvl>
    <w:lvl w:ilvl="5" w:tplc="04180005" w:tentative="1">
      <w:start w:val="1"/>
      <w:numFmt w:val="bullet"/>
      <w:lvlText w:val=""/>
      <w:lvlJc w:val="left"/>
      <w:pPr>
        <w:ind w:left="4673" w:hanging="360"/>
      </w:pPr>
      <w:rPr>
        <w:rFonts w:ascii="Wingdings" w:hAnsi="Wingdings" w:hint="default"/>
      </w:rPr>
    </w:lvl>
    <w:lvl w:ilvl="6" w:tplc="04180001" w:tentative="1">
      <w:start w:val="1"/>
      <w:numFmt w:val="bullet"/>
      <w:lvlText w:val=""/>
      <w:lvlJc w:val="left"/>
      <w:pPr>
        <w:ind w:left="5393" w:hanging="360"/>
      </w:pPr>
      <w:rPr>
        <w:rFonts w:ascii="Symbol" w:hAnsi="Symbol" w:hint="default"/>
      </w:rPr>
    </w:lvl>
    <w:lvl w:ilvl="7" w:tplc="04180003" w:tentative="1">
      <w:start w:val="1"/>
      <w:numFmt w:val="bullet"/>
      <w:lvlText w:val="o"/>
      <w:lvlJc w:val="left"/>
      <w:pPr>
        <w:ind w:left="6113" w:hanging="360"/>
      </w:pPr>
      <w:rPr>
        <w:rFonts w:ascii="Courier New" w:hAnsi="Courier New" w:cs="Courier New" w:hint="default"/>
      </w:rPr>
    </w:lvl>
    <w:lvl w:ilvl="8" w:tplc="04180005" w:tentative="1">
      <w:start w:val="1"/>
      <w:numFmt w:val="bullet"/>
      <w:lvlText w:val=""/>
      <w:lvlJc w:val="left"/>
      <w:pPr>
        <w:ind w:left="6833" w:hanging="360"/>
      </w:pPr>
      <w:rPr>
        <w:rFonts w:ascii="Wingdings" w:hAnsi="Wingdings" w:hint="default"/>
      </w:rPr>
    </w:lvl>
  </w:abstractNum>
  <w:abstractNum w:abstractNumId="23">
    <w:nsid w:val="50104C2A"/>
    <w:multiLevelType w:val="hybridMultilevel"/>
    <w:tmpl w:val="04D8295A"/>
    <w:lvl w:ilvl="0" w:tplc="04090001">
      <w:start w:val="1"/>
      <w:numFmt w:val="bullet"/>
      <w:lvlText w:val=""/>
      <w:lvlJc w:val="left"/>
      <w:pPr>
        <w:ind w:left="1440" w:hanging="360"/>
      </w:pPr>
      <w:rPr>
        <w:rFonts w:ascii="Symbol" w:hAnsi="Symbol" w:hint="default"/>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0F04FC3"/>
    <w:multiLevelType w:val="hybridMultilevel"/>
    <w:tmpl w:val="5C9A09B0"/>
    <w:lvl w:ilvl="0" w:tplc="04090001">
      <w:start w:val="1"/>
      <w:numFmt w:val="bullet"/>
      <w:lvlText w:val=""/>
      <w:lvlJc w:val="left"/>
      <w:pPr>
        <w:ind w:left="1004"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523C1902"/>
    <w:multiLevelType w:val="hybridMultilevel"/>
    <w:tmpl w:val="FABC8E46"/>
    <w:lvl w:ilvl="0" w:tplc="CA04B7EA">
      <w:start w:val="1"/>
      <w:numFmt w:val="bullet"/>
      <w:lvlText w:val="-"/>
      <w:lvlJc w:val="left"/>
      <w:pPr>
        <w:ind w:left="1287" w:hanging="360"/>
      </w:pPr>
      <w:rPr>
        <w:rFonts w:ascii="Tahoma" w:eastAsia="Calibri" w:hAnsi="Tahoma" w:cs="Tahoma" w:hint="default"/>
        <w:b/>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6">
    <w:nsid w:val="585C19C3"/>
    <w:multiLevelType w:val="hybridMultilevel"/>
    <w:tmpl w:val="39E2E5E8"/>
    <w:lvl w:ilvl="0" w:tplc="2C2012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5D251EE3"/>
    <w:multiLevelType w:val="hybridMultilevel"/>
    <w:tmpl w:val="230276E4"/>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609C07E4"/>
    <w:multiLevelType w:val="hybridMultilevel"/>
    <w:tmpl w:val="DC7064A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62435DC9"/>
    <w:multiLevelType w:val="hybridMultilevel"/>
    <w:tmpl w:val="6A42C3AA"/>
    <w:lvl w:ilvl="0" w:tplc="E6420844">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26E5591"/>
    <w:multiLevelType w:val="hybridMultilevel"/>
    <w:tmpl w:val="FBFEE80A"/>
    <w:lvl w:ilvl="0" w:tplc="E6420844">
      <w:start w:val="6"/>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nsid w:val="649A3CB3"/>
    <w:multiLevelType w:val="hybridMultilevel"/>
    <w:tmpl w:val="A00A0FAA"/>
    <w:lvl w:ilvl="0" w:tplc="97F65B00">
      <w:start w:val="1"/>
      <w:numFmt w:val="decimal"/>
      <w:lvlText w:val="%1."/>
      <w:lvlJc w:val="left"/>
      <w:pPr>
        <w:ind w:left="2912" w:hanging="360"/>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32">
    <w:nsid w:val="65D0338D"/>
    <w:multiLevelType w:val="hybridMultilevel"/>
    <w:tmpl w:val="D966D6B6"/>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3">
    <w:nsid w:val="66156D8A"/>
    <w:multiLevelType w:val="hybridMultilevel"/>
    <w:tmpl w:val="40986040"/>
    <w:lvl w:ilvl="0" w:tplc="0EDC7A6A">
      <w:numFmt w:val="bullet"/>
      <w:lvlText w:val="-"/>
      <w:lvlJc w:val="left"/>
      <w:pPr>
        <w:ind w:left="1070" w:hanging="360"/>
      </w:pPr>
      <w:rPr>
        <w:rFonts w:ascii="Times New Roman" w:eastAsia="Times New Roman" w:hAnsi="Times New Roman" w:cs="Times New Roman" w:hint="default"/>
        <w:lang w:val="ro-RO"/>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4">
    <w:nsid w:val="66E36D4F"/>
    <w:multiLevelType w:val="hybridMultilevel"/>
    <w:tmpl w:val="5F3ABE8A"/>
    <w:lvl w:ilvl="0" w:tplc="54A48C94">
      <w:start w:val="1"/>
      <w:numFmt w:val="bullet"/>
      <w:lvlText w:val=""/>
      <w:lvlJc w:val="left"/>
      <w:pPr>
        <w:ind w:left="720" w:hanging="360"/>
      </w:pPr>
      <w:rPr>
        <w:rFonts w:ascii="Wingdings" w:hAnsi="Wingdings"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nsid w:val="6B0C7D96"/>
    <w:multiLevelType w:val="hybridMultilevel"/>
    <w:tmpl w:val="B7BE890A"/>
    <w:lvl w:ilvl="0" w:tplc="4260B864">
      <w:start w:val="1"/>
      <w:numFmt w:val="lowerLetter"/>
      <w:lvlText w:val="%1)"/>
      <w:lvlJc w:val="left"/>
      <w:pPr>
        <w:ind w:left="644" w:hanging="360"/>
      </w:pPr>
      <w:rPr>
        <w:rFonts w:hint="default"/>
        <w:b w:val="0"/>
        <w:color w:val="auto"/>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6">
    <w:nsid w:val="6FBB1E04"/>
    <w:multiLevelType w:val="hybridMultilevel"/>
    <w:tmpl w:val="F750839A"/>
    <w:lvl w:ilvl="0" w:tplc="4B822EB0">
      <w:start w:val="1"/>
      <w:numFmt w:val="decimal"/>
      <w:lvlText w:val="%1."/>
      <w:lvlJc w:val="left"/>
      <w:pPr>
        <w:ind w:left="3663" w:hanging="360"/>
      </w:pPr>
      <w:rPr>
        <w:b w:val="0"/>
      </w:rPr>
    </w:lvl>
    <w:lvl w:ilvl="1" w:tplc="04090019" w:tentative="1">
      <w:start w:val="1"/>
      <w:numFmt w:val="lowerLetter"/>
      <w:lvlText w:val="%2."/>
      <w:lvlJc w:val="left"/>
      <w:pPr>
        <w:ind w:left="2880" w:hanging="360"/>
      </w:pPr>
    </w:lvl>
    <w:lvl w:ilvl="2" w:tplc="0EDC7A6A">
      <w:numFmt w:val="bullet"/>
      <w:lvlText w:val="-"/>
      <w:lvlJc w:val="left"/>
      <w:pPr>
        <w:ind w:left="890" w:hanging="180"/>
      </w:pPr>
      <w:rPr>
        <w:rFonts w:ascii="Times New Roman" w:eastAsia="Times New Roman" w:hAnsi="Times New Roman" w:cs="Times New Roman" w:hint="default"/>
        <w:lang w:val="ro-RO"/>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nsid w:val="735D0A28"/>
    <w:multiLevelType w:val="hybridMultilevel"/>
    <w:tmpl w:val="DDC456EE"/>
    <w:lvl w:ilvl="0" w:tplc="0418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8">
    <w:nsid w:val="740E0712"/>
    <w:multiLevelType w:val="hybridMultilevel"/>
    <w:tmpl w:val="C0E6E4A4"/>
    <w:lvl w:ilvl="0" w:tplc="54A48C94">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A7E13B1"/>
    <w:multiLevelType w:val="hybridMultilevel"/>
    <w:tmpl w:val="2354ABA8"/>
    <w:lvl w:ilvl="0" w:tplc="0418000B">
      <w:start w:val="1"/>
      <w:numFmt w:val="bullet"/>
      <w:lvlText w:val=""/>
      <w:lvlJc w:val="left"/>
      <w:pPr>
        <w:ind w:left="1358" w:hanging="360"/>
      </w:pPr>
      <w:rPr>
        <w:rFonts w:ascii="Wingdings" w:hAnsi="Wingdings" w:hint="default"/>
      </w:rPr>
    </w:lvl>
    <w:lvl w:ilvl="1" w:tplc="04180003" w:tentative="1">
      <w:start w:val="1"/>
      <w:numFmt w:val="bullet"/>
      <w:lvlText w:val="o"/>
      <w:lvlJc w:val="left"/>
      <w:pPr>
        <w:ind w:left="2078" w:hanging="360"/>
      </w:pPr>
      <w:rPr>
        <w:rFonts w:ascii="Courier New" w:hAnsi="Courier New" w:cs="Courier New" w:hint="default"/>
      </w:rPr>
    </w:lvl>
    <w:lvl w:ilvl="2" w:tplc="04180005" w:tentative="1">
      <w:start w:val="1"/>
      <w:numFmt w:val="bullet"/>
      <w:lvlText w:val=""/>
      <w:lvlJc w:val="left"/>
      <w:pPr>
        <w:ind w:left="2798" w:hanging="360"/>
      </w:pPr>
      <w:rPr>
        <w:rFonts w:ascii="Wingdings" w:hAnsi="Wingdings" w:hint="default"/>
      </w:rPr>
    </w:lvl>
    <w:lvl w:ilvl="3" w:tplc="04180001" w:tentative="1">
      <w:start w:val="1"/>
      <w:numFmt w:val="bullet"/>
      <w:lvlText w:val=""/>
      <w:lvlJc w:val="left"/>
      <w:pPr>
        <w:ind w:left="3518" w:hanging="360"/>
      </w:pPr>
      <w:rPr>
        <w:rFonts w:ascii="Symbol" w:hAnsi="Symbol" w:hint="default"/>
      </w:rPr>
    </w:lvl>
    <w:lvl w:ilvl="4" w:tplc="04180003" w:tentative="1">
      <w:start w:val="1"/>
      <w:numFmt w:val="bullet"/>
      <w:lvlText w:val="o"/>
      <w:lvlJc w:val="left"/>
      <w:pPr>
        <w:ind w:left="4238" w:hanging="360"/>
      </w:pPr>
      <w:rPr>
        <w:rFonts w:ascii="Courier New" w:hAnsi="Courier New" w:cs="Courier New" w:hint="default"/>
      </w:rPr>
    </w:lvl>
    <w:lvl w:ilvl="5" w:tplc="04180005" w:tentative="1">
      <w:start w:val="1"/>
      <w:numFmt w:val="bullet"/>
      <w:lvlText w:val=""/>
      <w:lvlJc w:val="left"/>
      <w:pPr>
        <w:ind w:left="4958" w:hanging="360"/>
      </w:pPr>
      <w:rPr>
        <w:rFonts w:ascii="Wingdings" w:hAnsi="Wingdings" w:hint="default"/>
      </w:rPr>
    </w:lvl>
    <w:lvl w:ilvl="6" w:tplc="04180001" w:tentative="1">
      <w:start w:val="1"/>
      <w:numFmt w:val="bullet"/>
      <w:lvlText w:val=""/>
      <w:lvlJc w:val="left"/>
      <w:pPr>
        <w:ind w:left="5678" w:hanging="360"/>
      </w:pPr>
      <w:rPr>
        <w:rFonts w:ascii="Symbol" w:hAnsi="Symbol" w:hint="default"/>
      </w:rPr>
    </w:lvl>
    <w:lvl w:ilvl="7" w:tplc="04180003" w:tentative="1">
      <w:start w:val="1"/>
      <w:numFmt w:val="bullet"/>
      <w:lvlText w:val="o"/>
      <w:lvlJc w:val="left"/>
      <w:pPr>
        <w:ind w:left="6398" w:hanging="360"/>
      </w:pPr>
      <w:rPr>
        <w:rFonts w:ascii="Courier New" w:hAnsi="Courier New" w:cs="Courier New" w:hint="default"/>
      </w:rPr>
    </w:lvl>
    <w:lvl w:ilvl="8" w:tplc="04180005" w:tentative="1">
      <w:start w:val="1"/>
      <w:numFmt w:val="bullet"/>
      <w:lvlText w:val=""/>
      <w:lvlJc w:val="left"/>
      <w:pPr>
        <w:ind w:left="7118" w:hanging="360"/>
      </w:pPr>
      <w:rPr>
        <w:rFonts w:ascii="Wingdings" w:hAnsi="Wingdings" w:hint="default"/>
      </w:rPr>
    </w:lvl>
  </w:abstractNum>
  <w:abstractNum w:abstractNumId="40">
    <w:nsid w:val="7AFA20A8"/>
    <w:multiLevelType w:val="multilevel"/>
    <w:tmpl w:val="25160F0C"/>
    <w:lvl w:ilvl="0">
      <w:start w:val="1"/>
      <w:numFmt w:val="decimal"/>
      <w:lvlText w:val="%1"/>
      <w:lvlJc w:val="left"/>
      <w:pPr>
        <w:ind w:left="450" w:hanging="450"/>
      </w:pPr>
      <w:rPr>
        <w:rFonts w:hint="default"/>
        <w:u w:val="none"/>
      </w:rPr>
    </w:lvl>
    <w:lvl w:ilvl="1">
      <w:start w:val="1"/>
      <w:numFmt w:val="decimal"/>
      <w:lvlText w:val="%1.%2"/>
      <w:lvlJc w:val="left"/>
      <w:pPr>
        <w:ind w:left="1430" w:hanging="720"/>
      </w:pPr>
      <w:rPr>
        <w:rFonts w:hint="default"/>
        <w:u w:val="none"/>
      </w:rPr>
    </w:lvl>
    <w:lvl w:ilvl="2">
      <w:start w:val="1"/>
      <w:numFmt w:val="decimal"/>
      <w:lvlText w:val="%1.%2.%3"/>
      <w:lvlJc w:val="left"/>
      <w:pPr>
        <w:ind w:left="2520" w:hanging="1080"/>
      </w:pPr>
      <w:rPr>
        <w:rFonts w:hint="default"/>
        <w:u w:val="none"/>
      </w:rPr>
    </w:lvl>
    <w:lvl w:ilvl="3">
      <w:start w:val="1"/>
      <w:numFmt w:val="decimal"/>
      <w:lvlText w:val="%1.%2.%3.%4"/>
      <w:lvlJc w:val="left"/>
      <w:pPr>
        <w:ind w:left="3240" w:hanging="1080"/>
      </w:pPr>
      <w:rPr>
        <w:rFonts w:hint="default"/>
        <w:u w:val="none"/>
      </w:rPr>
    </w:lvl>
    <w:lvl w:ilvl="4">
      <w:start w:val="1"/>
      <w:numFmt w:val="decimal"/>
      <w:lvlText w:val="%1.%2.%3.%4.%5"/>
      <w:lvlJc w:val="left"/>
      <w:pPr>
        <w:ind w:left="4320" w:hanging="1440"/>
      </w:pPr>
      <w:rPr>
        <w:rFonts w:hint="default"/>
        <w:u w:val="none"/>
      </w:rPr>
    </w:lvl>
    <w:lvl w:ilvl="5">
      <w:start w:val="1"/>
      <w:numFmt w:val="decimal"/>
      <w:lvlText w:val="%1.%2.%3.%4.%5.%6"/>
      <w:lvlJc w:val="left"/>
      <w:pPr>
        <w:ind w:left="5400" w:hanging="1800"/>
      </w:pPr>
      <w:rPr>
        <w:rFonts w:hint="default"/>
        <w:u w:val="none"/>
      </w:rPr>
    </w:lvl>
    <w:lvl w:ilvl="6">
      <w:start w:val="1"/>
      <w:numFmt w:val="decimal"/>
      <w:lvlText w:val="%1.%2.%3.%4.%5.%6.%7"/>
      <w:lvlJc w:val="left"/>
      <w:pPr>
        <w:ind w:left="6120" w:hanging="1800"/>
      </w:pPr>
      <w:rPr>
        <w:rFonts w:hint="default"/>
        <w:u w:val="none"/>
      </w:rPr>
    </w:lvl>
    <w:lvl w:ilvl="7">
      <w:start w:val="1"/>
      <w:numFmt w:val="decimal"/>
      <w:lvlText w:val="%1.%2.%3.%4.%5.%6.%7.%8"/>
      <w:lvlJc w:val="left"/>
      <w:pPr>
        <w:ind w:left="7200" w:hanging="2160"/>
      </w:pPr>
      <w:rPr>
        <w:rFonts w:hint="default"/>
        <w:u w:val="none"/>
      </w:rPr>
    </w:lvl>
    <w:lvl w:ilvl="8">
      <w:start w:val="1"/>
      <w:numFmt w:val="decimal"/>
      <w:lvlText w:val="%1.%2.%3.%4.%5.%6.%7.%8.%9"/>
      <w:lvlJc w:val="left"/>
      <w:pPr>
        <w:ind w:left="8280" w:hanging="2520"/>
      </w:pPr>
      <w:rPr>
        <w:rFonts w:hint="default"/>
        <w:u w:val="none"/>
      </w:rPr>
    </w:lvl>
  </w:abstractNum>
  <w:abstractNum w:abstractNumId="41">
    <w:nsid w:val="7B720996"/>
    <w:multiLevelType w:val="hybridMultilevel"/>
    <w:tmpl w:val="F26EEDC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nsid w:val="7CC260A9"/>
    <w:multiLevelType w:val="hybridMultilevel"/>
    <w:tmpl w:val="BD16ACD2"/>
    <w:lvl w:ilvl="0" w:tplc="54A48C94">
      <w:start w:val="1"/>
      <w:numFmt w:val="bullet"/>
      <w:lvlText w:val=""/>
      <w:lvlJc w:val="left"/>
      <w:pPr>
        <w:tabs>
          <w:tab w:val="num" w:pos="927"/>
        </w:tabs>
        <w:ind w:left="927" w:hanging="360"/>
      </w:pPr>
      <w:rPr>
        <w:rFonts w:ascii="Wingdings" w:hAnsi="Wingdings" w:hint="default"/>
        <w:color w:val="auto"/>
      </w:rPr>
    </w:lvl>
    <w:lvl w:ilvl="1" w:tplc="0409000F">
      <w:start w:val="1"/>
      <w:numFmt w:val="decimal"/>
      <w:lvlText w:val="%2."/>
      <w:lvlJc w:val="left"/>
      <w:pPr>
        <w:tabs>
          <w:tab w:val="num" w:pos="207"/>
        </w:tabs>
        <w:ind w:left="207" w:hanging="360"/>
      </w:pPr>
      <w:rPr>
        <w:rFonts w:hint="default"/>
      </w:rPr>
    </w:lvl>
    <w:lvl w:ilvl="2" w:tplc="04090005">
      <w:start w:val="1"/>
      <w:numFmt w:val="bullet"/>
      <w:lvlText w:val=""/>
      <w:lvlJc w:val="left"/>
      <w:pPr>
        <w:tabs>
          <w:tab w:val="num" w:pos="927"/>
        </w:tabs>
        <w:ind w:left="927" w:hanging="360"/>
      </w:pPr>
      <w:rPr>
        <w:rFonts w:ascii="Wingdings" w:hAnsi="Wingdings" w:hint="default"/>
      </w:rPr>
    </w:lvl>
    <w:lvl w:ilvl="3" w:tplc="04090001">
      <w:start w:val="1"/>
      <w:numFmt w:val="bullet"/>
      <w:lvlText w:val=""/>
      <w:lvlJc w:val="left"/>
      <w:pPr>
        <w:tabs>
          <w:tab w:val="num" w:pos="1647"/>
        </w:tabs>
        <w:ind w:left="1647" w:hanging="360"/>
      </w:pPr>
      <w:rPr>
        <w:rFonts w:ascii="Symbol" w:hAnsi="Symbol" w:hint="default"/>
      </w:rPr>
    </w:lvl>
    <w:lvl w:ilvl="4" w:tplc="04090003">
      <w:start w:val="1"/>
      <w:numFmt w:val="bullet"/>
      <w:lvlText w:val="o"/>
      <w:lvlJc w:val="left"/>
      <w:pPr>
        <w:tabs>
          <w:tab w:val="num" w:pos="2367"/>
        </w:tabs>
        <w:ind w:left="2367" w:hanging="360"/>
      </w:pPr>
      <w:rPr>
        <w:rFonts w:ascii="Courier New" w:hAnsi="Courier New" w:cs="Courier New" w:hint="default"/>
      </w:rPr>
    </w:lvl>
    <w:lvl w:ilvl="5" w:tplc="04090005">
      <w:start w:val="1"/>
      <w:numFmt w:val="bullet"/>
      <w:lvlText w:val=""/>
      <w:lvlJc w:val="left"/>
      <w:pPr>
        <w:tabs>
          <w:tab w:val="num" w:pos="3087"/>
        </w:tabs>
        <w:ind w:left="3087" w:hanging="360"/>
      </w:pPr>
      <w:rPr>
        <w:rFonts w:ascii="Wingdings" w:hAnsi="Wingdings" w:hint="default"/>
      </w:rPr>
    </w:lvl>
    <w:lvl w:ilvl="6" w:tplc="C95A187A">
      <w:start w:val="1"/>
      <w:numFmt w:val="bullet"/>
      <w:lvlText w:val=""/>
      <w:lvlJc w:val="left"/>
      <w:pPr>
        <w:tabs>
          <w:tab w:val="num" w:pos="3807"/>
        </w:tabs>
        <w:ind w:left="3807" w:hanging="360"/>
      </w:pPr>
      <w:rPr>
        <w:rFonts w:ascii="Wingdings" w:hAnsi="Wingdings" w:hint="default"/>
        <w:b/>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num w:numId="1">
    <w:abstractNumId w:val="29"/>
  </w:num>
  <w:num w:numId="2">
    <w:abstractNumId w:val="35"/>
  </w:num>
  <w:num w:numId="3">
    <w:abstractNumId w:val="26"/>
  </w:num>
  <w:num w:numId="4">
    <w:abstractNumId w:val="7"/>
  </w:num>
  <w:num w:numId="5">
    <w:abstractNumId w:val="31"/>
  </w:num>
  <w:num w:numId="6">
    <w:abstractNumId w:val="6"/>
  </w:num>
  <w:num w:numId="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0"/>
  </w:num>
  <w:num w:numId="13">
    <w:abstractNumId w:val="32"/>
  </w:num>
  <w:num w:numId="14">
    <w:abstractNumId w:val="37"/>
  </w:num>
  <w:num w:numId="15">
    <w:abstractNumId w:val="28"/>
  </w:num>
  <w:num w:numId="16">
    <w:abstractNumId w:val="15"/>
  </w:num>
  <w:num w:numId="17">
    <w:abstractNumId w:val="16"/>
  </w:num>
  <w:num w:numId="18">
    <w:abstractNumId w:val="8"/>
  </w:num>
  <w:num w:numId="19">
    <w:abstractNumId w:val="39"/>
  </w:num>
  <w:num w:numId="20">
    <w:abstractNumId w:val="3"/>
  </w:num>
  <w:num w:numId="21">
    <w:abstractNumId w:val="10"/>
  </w:num>
  <w:num w:numId="22">
    <w:abstractNumId w:val="36"/>
  </w:num>
  <w:num w:numId="23">
    <w:abstractNumId w:val="33"/>
  </w:num>
  <w:num w:numId="24">
    <w:abstractNumId w:val="5"/>
  </w:num>
  <w:num w:numId="25">
    <w:abstractNumId w:val="23"/>
  </w:num>
  <w:num w:numId="26">
    <w:abstractNumId w:val="19"/>
  </w:num>
  <w:num w:numId="27">
    <w:abstractNumId w:val="9"/>
  </w:num>
  <w:num w:numId="28">
    <w:abstractNumId w:val="18"/>
  </w:num>
  <w:num w:numId="29">
    <w:abstractNumId w:val="27"/>
  </w:num>
  <w:num w:numId="30">
    <w:abstractNumId w:val="40"/>
  </w:num>
  <w:num w:numId="31">
    <w:abstractNumId w:val="42"/>
  </w:num>
  <w:num w:numId="32">
    <w:abstractNumId w:val="13"/>
  </w:num>
  <w:num w:numId="33">
    <w:abstractNumId w:val="17"/>
  </w:num>
  <w:num w:numId="34">
    <w:abstractNumId w:val="2"/>
  </w:num>
  <w:num w:numId="35">
    <w:abstractNumId w:val="38"/>
  </w:num>
  <w:num w:numId="36">
    <w:abstractNumId w:val="0"/>
  </w:num>
  <w:num w:numId="37">
    <w:abstractNumId w:val="21"/>
  </w:num>
  <w:num w:numId="38">
    <w:abstractNumId w:val="34"/>
  </w:num>
  <w:num w:numId="39">
    <w:abstractNumId w:val="12"/>
  </w:num>
  <w:num w:numId="40">
    <w:abstractNumId w:val="4"/>
  </w:num>
  <w:num w:numId="41">
    <w:abstractNumId w:val="41"/>
  </w:num>
  <w:num w:numId="42">
    <w:abstractNumId w:val="30"/>
  </w:num>
  <w:num w:numId="43">
    <w:abstractNumId w:val="14"/>
  </w:num>
  <w:num w:numId="4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20"/>
  <w:characterSpacingControl w:val="doNotCompress"/>
  <w:footnotePr>
    <w:footnote w:id="0"/>
    <w:footnote w:id="1"/>
  </w:footnotePr>
  <w:endnotePr>
    <w:endnote w:id="0"/>
    <w:endnote w:id="1"/>
  </w:endnotePr>
  <w:compat>
    <w:useFELayout/>
  </w:compat>
  <w:rsids>
    <w:rsidRoot w:val="00FE495A"/>
    <w:rsid w:val="0000118C"/>
    <w:rsid w:val="000015D6"/>
    <w:rsid w:val="00001E29"/>
    <w:rsid w:val="00001F00"/>
    <w:rsid w:val="000022A8"/>
    <w:rsid w:val="00002468"/>
    <w:rsid w:val="00007CB5"/>
    <w:rsid w:val="00011550"/>
    <w:rsid w:val="00011A69"/>
    <w:rsid w:val="00012274"/>
    <w:rsid w:val="00012835"/>
    <w:rsid w:val="000150F8"/>
    <w:rsid w:val="0001541F"/>
    <w:rsid w:val="00015A80"/>
    <w:rsid w:val="00017361"/>
    <w:rsid w:val="00023F33"/>
    <w:rsid w:val="00025F63"/>
    <w:rsid w:val="00026442"/>
    <w:rsid w:val="00030555"/>
    <w:rsid w:val="00032445"/>
    <w:rsid w:val="00032E25"/>
    <w:rsid w:val="000337B4"/>
    <w:rsid w:val="00033FFE"/>
    <w:rsid w:val="00042BCD"/>
    <w:rsid w:val="00044E98"/>
    <w:rsid w:val="00044F69"/>
    <w:rsid w:val="000452BE"/>
    <w:rsid w:val="00045C99"/>
    <w:rsid w:val="00051CFA"/>
    <w:rsid w:val="000535C5"/>
    <w:rsid w:val="00053FDB"/>
    <w:rsid w:val="000558DB"/>
    <w:rsid w:val="00056ADB"/>
    <w:rsid w:val="000649E5"/>
    <w:rsid w:val="00071E27"/>
    <w:rsid w:val="000724E0"/>
    <w:rsid w:val="000777A6"/>
    <w:rsid w:val="00077DF2"/>
    <w:rsid w:val="00081A16"/>
    <w:rsid w:val="00082A10"/>
    <w:rsid w:val="00083F83"/>
    <w:rsid w:val="0008675A"/>
    <w:rsid w:val="000869E2"/>
    <w:rsid w:val="00087A1F"/>
    <w:rsid w:val="00090FA4"/>
    <w:rsid w:val="00091303"/>
    <w:rsid w:val="00092D5B"/>
    <w:rsid w:val="00092FF8"/>
    <w:rsid w:val="0009306C"/>
    <w:rsid w:val="00093290"/>
    <w:rsid w:val="0009460F"/>
    <w:rsid w:val="000954D8"/>
    <w:rsid w:val="00095551"/>
    <w:rsid w:val="00096C0F"/>
    <w:rsid w:val="00097C73"/>
    <w:rsid w:val="00097DED"/>
    <w:rsid w:val="00097EF3"/>
    <w:rsid w:val="000A157F"/>
    <w:rsid w:val="000A1AF7"/>
    <w:rsid w:val="000A3100"/>
    <w:rsid w:val="000A3253"/>
    <w:rsid w:val="000A444F"/>
    <w:rsid w:val="000A4C9E"/>
    <w:rsid w:val="000A5D86"/>
    <w:rsid w:val="000A6370"/>
    <w:rsid w:val="000B359C"/>
    <w:rsid w:val="000B5CF3"/>
    <w:rsid w:val="000B5F8D"/>
    <w:rsid w:val="000B6127"/>
    <w:rsid w:val="000B76EF"/>
    <w:rsid w:val="000C0C18"/>
    <w:rsid w:val="000C4C95"/>
    <w:rsid w:val="000C4D78"/>
    <w:rsid w:val="000C535D"/>
    <w:rsid w:val="000D05DD"/>
    <w:rsid w:val="000D1A1A"/>
    <w:rsid w:val="000D1CFD"/>
    <w:rsid w:val="000D2CB2"/>
    <w:rsid w:val="000D4229"/>
    <w:rsid w:val="000D42DA"/>
    <w:rsid w:val="000D435F"/>
    <w:rsid w:val="000E1DB0"/>
    <w:rsid w:val="000E2C5D"/>
    <w:rsid w:val="000E340B"/>
    <w:rsid w:val="000E3F99"/>
    <w:rsid w:val="000E4EB8"/>
    <w:rsid w:val="000E5F45"/>
    <w:rsid w:val="000E6E1D"/>
    <w:rsid w:val="000F09CD"/>
    <w:rsid w:val="000F138F"/>
    <w:rsid w:val="000F150F"/>
    <w:rsid w:val="000F233E"/>
    <w:rsid w:val="000F2F19"/>
    <w:rsid w:val="000F37F8"/>
    <w:rsid w:val="000F4489"/>
    <w:rsid w:val="000F6888"/>
    <w:rsid w:val="000F75AF"/>
    <w:rsid w:val="001011DB"/>
    <w:rsid w:val="0010137E"/>
    <w:rsid w:val="00101FE6"/>
    <w:rsid w:val="00102F08"/>
    <w:rsid w:val="00103D11"/>
    <w:rsid w:val="00104EE7"/>
    <w:rsid w:val="00105000"/>
    <w:rsid w:val="00105FAA"/>
    <w:rsid w:val="00106590"/>
    <w:rsid w:val="001069E9"/>
    <w:rsid w:val="00107920"/>
    <w:rsid w:val="00110362"/>
    <w:rsid w:val="001109A4"/>
    <w:rsid w:val="001114F4"/>
    <w:rsid w:val="00112BF8"/>
    <w:rsid w:val="00112CDD"/>
    <w:rsid w:val="00113C09"/>
    <w:rsid w:val="00114536"/>
    <w:rsid w:val="00116A3C"/>
    <w:rsid w:val="00117BF8"/>
    <w:rsid w:val="0012190E"/>
    <w:rsid w:val="001224C8"/>
    <w:rsid w:val="001244CF"/>
    <w:rsid w:val="00124C06"/>
    <w:rsid w:val="00125DDF"/>
    <w:rsid w:val="001263C1"/>
    <w:rsid w:val="00127EC4"/>
    <w:rsid w:val="00130204"/>
    <w:rsid w:val="001303FC"/>
    <w:rsid w:val="001353A0"/>
    <w:rsid w:val="0014147E"/>
    <w:rsid w:val="0014173F"/>
    <w:rsid w:val="001437F0"/>
    <w:rsid w:val="001440C6"/>
    <w:rsid w:val="00144312"/>
    <w:rsid w:val="001448C4"/>
    <w:rsid w:val="00151E6B"/>
    <w:rsid w:val="001529DE"/>
    <w:rsid w:val="00152BA7"/>
    <w:rsid w:val="00153A34"/>
    <w:rsid w:val="00154169"/>
    <w:rsid w:val="00155B06"/>
    <w:rsid w:val="00160978"/>
    <w:rsid w:val="001625AA"/>
    <w:rsid w:val="00164B0E"/>
    <w:rsid w:val="00164D19"/>
    <w:rsid w:val="00165701"/>
    <w:rsid w:val="00166B1F"/>
    <w:rsid w:val="00174530"/>
    <w:rsid w:val="00174ABF"/>
    <w:rsid w:val="001776BF"/>
    <w:rsid w:val="00184F2D"/>
    <w:rsid w:val="00185468"/>
    <w:rsid w:val="00190A60"/>
    <w:rsid w:val="00191977"/>
    <w:rsid w:val="001930F5"/>
    <w:rsid w:val="0019425B"/>
    <w:rsid w:val="00194D30"/>
    <w:rsid w:val="001950FD"/>
    <w:rsid w:val="001976A0"/>
    <w:rsid w:val="001A250B"/>
    <w:rsid w:val="001A4889"/>
    <w:rsid w:val="001A4A10"/>
    <w:rsid w:val="001A4F3C"/>
    <w:rsid w:val="001A5C67"/>
    <w:rsid w:val="001A7729"/>
    <w:rsid w:val="001B042A"/>
    <w:rsid w:val="001B267C"/>
    <w:rsid w:val="001B41FD"/>
    <w:rsid w:val="001B4BE2"/>
    <w:rsid w:val="001B579E"/>
    <w:rsid w:val="001C1513"/>
    <w:rsid w:val="001C1F89"/>
    <w:rsid w:val="001C2401"/>
    <w:rsid w:val="001C2EFF"/>
    <w:rsid w:val="001C3642"/>
    <w:rsid w:val="001C4420"/>
    <w:rsid w:val="001C6A7E"/>
    <w:rsid w:val="001D1754"/>
    <w:rsid w:val="001D1BB8"/>
    <w:rsid w:val="001D267F"/>
    <w:rsid w:val="001D3641"/>
    <w:rsid w:val="001D4576"/>
    <w:rsid w:val="001D6383"/>
    <w:rsid w:val="001D7EE3"/>
    <w:rsid w:val="001E2F82"/>
    <w:rsid w:val="001E2FFE"/>
    <w:rsid w:val="001E5613"/>
    <w:rsid w:val="001E6FBE"/>
    <w:rsid w:val="001F101E"/>
    <w:rsid w:val="001F15FB"/>
    <w:rsid w:val="001F42AD"/>
    <w:rsid w:val="001F4F9A"/>
    <w:rsid w:val="001F5B0D"/>
    <w:rsid w:val="001F6F5F"/>
    <w:rsid w:val="00200AB4"/>
    <w:rsid w:val="0020446E"/>
    <w:rsid w:val="0020758B"/>
    <w:rsid w:val="00213284"/>
    <w:rsid w:val="00216849"/>
    <w:rsid w:val="00216D86"/>
    <w:rsid w:val="00216F75"/>
    <w:rsid w:val="0022061A"/>
    <w:rsid w:val="00223F56"/>
    <w:rsid w:val="0022418D"/>
    <w:rsid w:val="002248CE"/>
    <w:rsid w:val="00224EF5"/>
    <w:rsid w:val="0022575B"/>
    <w:rsid w:val="00225792"/>
    <w:rsid w:val="00226935"/>
    <w:rsid w:val="00226FD4"/>
    <w:rsid w:val="00227566"/>
    <w:rsid w:val="0023078B"/>
    <w:rsid w:val="00231540"/>
    <w:rsid w:val="0024467E"/>
    <w:rsid w:val="002455D7"/>
    <w:rsid w:val="00250AF5"/>
    <w:rsid w:val="002528EB"/>
    <w:rsid w:val="00253F2E"/>
    <w:rsid w:val="00254269"/>
    <w:rsid w:val="00255CE6"/>
    <w:rsid w:val="002609A4"/>
    <w:rsid w:val="00264AC0"/>
    <w:rsid w:val="00271B64"/>
    <w:rsid w:val="00271C1F"/>
    <w:rsid w:val="0027229A"/>
    <w:rsid w:val="00273536"/>
    <w:rsid w:val="002750A3"/>
    <w:rsid w:val="0027678C"/>
    <w:rsid w:val="00277970"/>
    <w:rsid w:val="002808C3"/>
    <w:rsid w:val="00281D5A"/>
    <w:rsid w:val="00282EDF"/>
    <w:rsid w:val="002839ED"/>
    <w:rsid w:val="00283B9A"/>
    <w:rsid w:val="00284C38"/>
    <w:rsid w:val="00284D97"/>
    <w:rsid w:val="002868F7"/>
    <w:rsid w:val="00286C38"/>
    <w:rsid w:val="00286D30"/>
    <w:rsid w:val="00290BA8"/>
    <w:rsid w:val="00291D07"/>
    <w:rsid w:val="002A3A03"/>
    <w:rsid w:val="002A43F6"/>
    <w:rsid w:val="002A47E1"/>
    <w:rsid w:val="002A5D6C"/>
    <w:rsid w:val="002A62EE"/>
    <w:rsid w:val="002A70D9"/>
    <w:rsid w:val="002B2083"/>
    <w:rsid w:val="002B42FB"/>
    <w:rsid w:val="002B46C2"/>
    <w:rsid w:val="002B5BDD"/>
    <w:rsid w:val="002B6132"/>
    <w:rsid w:val="002B7051"/>
    <w:rsid w:val="002B79D1"/>
    <w:rsid w:val="002B7EDF"/>
    <w:rsid w:val="002C30F3"/>
    <w:rsid w:val="002C39FF"/>
    <w:rsid w:val="002C4917"/>
    <w:rsid w:val="002C6821"/>
    <w:rsid w:val="002C7BC5"/>
    <w:rsid w:val="002D069D"/>
    <w:rsid w:val="002D12D6"/>
    <w:rsid w:val="002D6F4A"/>
    <w:rsid w:val="002D7C03"/>
    <w:rsid w:val="002D7E53"/>
    <w:rsid w:val="002E0900"/>
    <w:rsid w:val="002E1408"/>
    <w:rsid w:val="002E26D5"/>
    <w:rsid w:val="002E5203"/>
    <w:rsid w:val="002E5C42"/>
    <w:rsid w:val="002E7714"/>
    <w:rsid w:val="002F04FE"/>
    <w:rsid w:val="002F1133"/>
    <w:rsid w:val="002F1994"/>
    <w:rsid w:val="002F1DE9"/>
    <w:rsid w:val="002F3205"/>
    <w:rsid w:val="002F369E"/>
    <w:rsid w:val="002F43AF"/>
    <w:rsid w:val="002F4787"/>
    <w:rsid w:val="0030649D"/>
    <w:rsid w:val="00306794"/>
    <w:rsid w:val="0031060B"/>
    <w:rsid w:val="003141B9"/>
    <w:rsid w:val="00317533"/>
    <w:rsid w:val="00320A00"/>
    <w:rsid w:val="00321CC0"/>
    <w:rsid w:val="00323B08"/>
    <w:rsid w:val="003243CD"/>
    <w:rsid w:val="00325A59"/>
    <w:rsid w:val="00325DA6"/>
    <w:rsid w:val="00326087"/>
    <w:rsid w:val="0033122A"/>
    <w:rsid w:val="00331412"/>
    <w:rsid w:val="003330DB"/>
    <w:rsid w:val="00336543"/>
    <w:rsid w:val="0033669B"/>
    <w:rsid w:val="00340518"/>
    <w:rsid w:val="0034223B"/>
    <w:rsid w:val="0034393B"/>
    <w:rsid w:val="003465D7"/>
    <w:rsid w:val="0035158A"/>
    <w:rsid w:val="00352FA7"/>
    <w:rsid w:val="0035441B"/>
    <w:rsid w:val="00354569"/>
    <w:rsid w:val="003554D5"/>
    <w:rsid w:val="00355ACE"/>
    <w:rsid w:val="00356110"/>
    <w:rsid w:val="00360E45"/>
    <w:rsid w:val="00360E70"/>
    <w:rsid w:val="00363101"/>
    <w:rsid w:val="0036463B"/>
    <w:rsid w:val="00364CF5"/>
    <w:rsid w:val="0036660C"/>
    <w:rsid w:val="003770EF"/>
    <w:rsid w:val="0037772C"/>
    <w:rsid w:val="00382D35"/>
    <w:rsid w:val="00382F9A"/>
    <w:rsid w:val="0038397A"/>
    <w:rsid w:val="00384788"/>
    <w:rsid w:val="003874A2"/>
    <w:rsid w:val="00387B1D"/>
    <w:rsid w:val="00391D39"/>
    <w:rsid w:val="00393548"/>
    <w:rsid w:val="00393BDD"/>
    <w:rsid w:val="00396DA6"/>
    <w:rsid w:val="00397DDF"/>
    <w:rsid w:val="00397E4E"/>
    <w:rsid w:val="003A1BCE"/>
    <w:rsid w:val="003A37B8"/>
    <w:rsid w:val="003A69A3"/>
    <w:rsid w:val="003B08E9"/>
    <w:rsid w:val="003B15C3"/>
    <w:rsid w:val="003B30FC"/>
    <w:rsid w:val="003B41E2"/>
    <w:rsid w:val="003B48A4"/>
    <w:rsid w:val="003B5499"/>
    <w:rsid w:val="003B74AD"/>
    <w:rsid w:val="003C2D25"/>
    <w:rsid w:val="003D0AEE"/>
    <w:rsid w:val="003D0F73"/>
    <w:rsid w:val="003D0FF6"/>
    <w:rsid w:val="003D10ED"/>
    <w:rsid w:val="003D1905"/>
    <w:rsid w:val="003D275B"/>
    <w:rsid w:val="003D3793"/>
    <w:rsid w:val="003D3F78"/>
    <w:rsid w:val="003D59B6"/>
    <w:rsid w:val="003E06A7"/>
    <w:rsid w:val="003E0DA4"/>
    <w:rsid w:val="003E1FD8"/>
    <w:rsid w:val="003E6468"/>
    <w:rsid w:val="003F183A"/>
    <w:rsid w:val="003F1FC7"/>
    <w:rsid w:val="003F58BC"/>
    <w:rsid w:val="003F5D55"/>
    <w:rsid w:val="003F62BB"/>
    <w:rsid w:val="004044A8"/>
    <w:rsid w:val="0040501D"/>
    <w:rsid w:val="00406640"/>
    <w:rsid w:val="00407059"/>
    <w:rsid w:val="004074F7"/>
    <w:rsid w:val="004132D2"/>
    <w:rsid w:val="00413316"/>
    <w:rsid w:val="00416DBC"/>
    <w:rsid w:val="004206D8"/>
    <w:rsid w:val="00421A2B"/>
    <w:rsid w:val="004266F5"/>
    <w:rsid w:val="004329FA"/>
    <w:rsid w:val="0043375F"/>
    <w:rsid w:val="00433EF9"/>
    <w:rsid w:val="00434778"/>
    <w:rsid w:val="00436D5E"/>
    <w:rsid w:val="00437626"/>
    <w:rsid w:val="00437752"/>
    <w:rsid w:val="00445EB1"/>
    <w:rsid w:val="00446A44"/>
    <w:rsid w:val="00453E4D"/>
    <w:rsid w:val="004554D1"/>
    <w:rsid w:val="00457FB1"/>
    <w:rsid w:val="00464995"/>
    <w:rsid w:val="00464F9C"/>
    <w:rsid w:val="00467733"/>
    <w:rsid w:val="0047144D"/>
    <w:rsid w:val="004721F6"/>
    <w:rsid w:val="0047392B"/>
    <w:rsid w:val="00480292"/>
    <w:rsid w:val="00480424"/>
    <w:rsid w:val="00481869"/>
    <w:rsid w:val="00481AE0"/>
    <w:rsid w:val="004841D0"/>
    <w:rsid w:val="00485156"/>
    <w:rsid w:val="004877F8"/>
    <w:rsid w:val="00490A99"/>
    <w:rsid w:val="00491FD1"/>
    <w:rsid w:val="0049292B"/>
    <w:rsid w:val="004940A0"/>
    <w:rsid w:val="00495BA2"/>
    <w:rsid w:val="00495C4A"/>
    <w:rsid w:val="004979C4"/>
    <w:rsid w:val="00497A21"/>
    <w:rsid w:val="004A0985"/>
    <w:rsid w:val="004A2911"/>
    <w:rsid w:val="004A6200"/>
    <w:rsid w:val="004A6C77"/>
    <w:rsid w:val="004A7108"/>
    <w:rsid w:val="004B07A2"/>
    <w:rsid w:val="004B102A"/>
    <w:rsid w:val="004B20BC"/>
    <w:rsid w:val="004B2D8D"/>
    <w:rsid w:val="004C0570"/>
    <w:rsid w:val="004C1329"/>
    <w:rsid w:val="004C1779"/>
    <w:rsid w:val="004C2322"/>
    <w:rsid w:val="004C2C9F"/>
    <w:rsid w:val="004C3A49"/>
    <w:rsid w:val="004C44E9"/>
    <w:rsid w:val="004C5B16"/>
    <w:rsid w:val="004C7320"/>
    <w:rsid w:val="004D1A1C"/>
    <w:rsid w:val="004D1A7E"/>
    <w:rsid w:val="004D317B"/>
    <w:rsid w:val="004D3FBD"/>
    <w:rsid w:val="004D43E7"/>
    <w:rsid w:val="004D5B7C"/>
    <w:rsid w:val="004D5E6C"/>
    <w:rsid w:val="004D659E"/>
    <w:rsid w:val="004D719B"/>
    <w:rsid w:val="004D793D"/>
    <w:rsid w:val="004D7F7F"/>
    <w:rsid w:val="004E0C58"/>
    <w:rsid w:val="004E11FA"/>
    <w:rsid w:val="004E14BC"/>
    <w:rsid w:val="004E284E"/>
    <w:rsid w:val="004E2B04"/>
    <w:rsid w:val="004E7CA1"/>
    <w:rsid w:val="004F0202"/>
    <w:rsid w:val="004F0764"/>
    <w:rsid w:val="004F10D7"/>
    <w:rsid w:val="004F119D"/>
    <w:rsid w:val="004F1FD5"/>
    <w:rsid w:val="004F4402"/>
    <w:rsid w:val="004F55BC"/>
    <w:rsid w:val="004F61D3"/>
    <w:rsid w:val="00501E4B"/>
    <w:rsid w:val="00504C69"/>
    <w:rsid w:val="005056B2"/>
    <w:rsid w:val="00505D7B"/>
    <w:rsid w:val="00505D93"/>
    <w:rsid w:val="005067BF"/>
    <w:rsid w:val="00507E67"/>
    <w:rsid w:val="00510C16"/>
    <w:rsid w:val="00510E4E"/>
    <w:rsid w:val="00513A5E"/>
    <w:rsid w:val="00514D32"/>
    <w:rsid w:val="0051640F"/>
    <w:rsid w:val="005168A0"/>
    <w:rsid w:val="00517411"/>
    <w:rsid w:val="00517B4F"/>
    <w:rsid w:val="0052075B"/>
    <w:rsid w:val="00521A50"/>
    <w:rsid w:val="00523315"/>
    <w:rsid w:val="00523F0F"/>
    <w:rsid w:val="00524BD7"/>
    <w:rsid w:val="00525319"/>
    <w:rsid w:val="00525E61"/>
    <w:rsid w:val="005270D3"/>
    <w:rsid w:val="00530BEB"/>
    <w:rsid w:val="0053114F"/>
    <w:rsid w:val="0053486D"/>
    <w:rsid w:val="0053567B"/>
    <w:rsid w:val="00537CE5"/>
    <w:rsid w:val="0054176F"/>
    <w:rsid w:val="00541DA8"/>
    <w:rsid w:val="0054330B"/>
    <w:rsid w:val="0054456C"/>
    <w:rsid w:val="0054687F"/>
    <w:rsid w:val="00546D58"/>
    <w:rsid w:val="0055094C"/>
    <w:rsid w:val="005509E3"/>
    <w:rsid w:val="00552419"/>
    <w:rsid w:val="0055517F"/>
    <w:rsid w:val="005557D7"/>
    <w:rsid w:val="00555A6B"/>
    <w:rsid w:val="00563E97"/>
    <w:rsid w:val="005640DE"/>
    <w:rsid w:val="0056782E"/>
    <w:rsid w:val="00571C3D"/>
    <w:rsid w:val="00571D9D"/>
    <w:rsid w:val="00573975"/>
    <w:rsid w:val="005779C8"/>
    <w:rsid w:val="00580C1B"/>
    <w:rsid w:val="005833C7"/>
    <w:rsid w:val="00583C34"/>
    <w:rsid w:val="00590E9C"/>
    <w:rsid w:val="00594207"/>
    <w:rsid w:val="00595BE8"/>
    <w:rsid w:val="005974D9"/>
    <w:rsid w:val="005A0399"/>
    <w:rsid w:val="005A0B07"/>
    <w:rsid w:val="005A16CD"/>
    <w:rsid w:val="005B014A"/>
    <w:rsid w:val="005B0897"/>
    <w:rsid w:val="005B301C"/>
    <w:rsid w:val="005B3931"/>
    <w:rsid w:val="005B567F"/>
    <w:rsid w:val="005B77F9"/>
    <w:rsid w:val="005C132A"/>
    <w:rsid w:val="005C153B"/>
    <w:rsid w:val="005C166B"/>
    <w:rsid w:val="005C1959"/>
    <w:rsid w:val="005C65AF"/>
    <w:rsid w:val="005C6F7A"/>
    <w:rsid w:val="005C7D14"/>
    <w:rsid w:val="005D0472"/>
    <w:rsid w:val="005D19DF"/>
    <w:rsid w:val="005D2723"/>
    <w:rsid w:val="005D5503"/>
    <w:rsid w:val="005D7A6C"/>
    <w:rsid w:val="005E0D78"/>
    <w:rsid w:val="005E0E70"/>
    <w:rsid w:val="005E1DE4"/>
    <w:rsid w:val="005E6DC8"/>
    <w:rsid w:val="005F49BA"/>
    <w:rsid w:val="005F516A"/>
    <w:rsid w:val="005F78CC"/>
    <w:rsid w:val="00600E6A"/>
    <w:rsid w:val="006041F2"/>
    <w:rsid w:val="006052A4"/>
    <w:rsid w:val="00605BA1"/>
    <w:rsid w:val="00610193"/>
    <w:rsid w:val="006101B6"/>
    <w:rsid w:val="00610959"/>
    <w:rsid w:val="00610EE9"/>
    <w:rsid w:val="00611302"/>
    <w:rsid w:val="006119DB"/>
    <w:rsid w:val="00613A6D"/>
    <w:rsid w:val="00613B17"/>
    <w:rsid w:val="00613EE3"/>
    <w:rsid w:val="006155CC"/>
    <w:rsid w:val="00615FB8"/>
    <w:rsid w:val="00620324"/>
    <w:rsid w:val="00620C0E"/>
    <w:rsid w:val="00622AB1"/>
    <w:rsid w:val="00623A37"/>
    <w:rsid w:val="00625351"/>
    <w:rsid w:val="00625688"/>
    <w:rsid w:val="0062658C"/>
    <w:rsid w:val="00627455"/>
    <w:rsid w:val="00627A6D"/>
    <w:rsid w:val="00627B06"/>
    <w:rsid w:val="00627F6E"/>
    <w:rsid w:val="0063133D"/>
    <w:rsid w:val="00631A76"/>
    <w:rsid w:val="00631F4E"/>
    <w:rsid w:val="006321F6"/>
    <w:rsid w:val="00632274"/>
    <w:rsid w:val="00633BB3"/>
    <w:rsid w:val="006347C2"/>
    <w:rsid w:val="006352B2"/>
    <w:rsid w:val="00643524"/>
    <w:rsid w:val="00644B75"/>
    <w:rsid w:val="006451C3"/>
    <w:rsid w:val="006467C5"/>
    <w:rsid w:val="006467F9"/>
    <w:rsid w:val="00647B97"/>
    <w:rsid w:val="00650347"/>
    <w:rsid w:val="00653A3A"/>
    <w:rsid w:val="00654D51"/>
    <w:rsid w:val="00655B5B"/>
    <w:rsid w:val="00656131"/>
    <w:rsid w:val="0065751D"/>
    <w:rsid w:val="006607C2"/>
    <w:rsid w:val="0066194B"/>
    <w:rsid w:val="00662A3D"/>
    <w:rsid w:val="0066339D"/>
    <w:rsid w:val="0067074A"/>
    <w:rsid w:val="00671464"/>
    <w:rsid w:val="00671985"/>
    <w:rsid w:val="00672DA3"/>
    <w:rsid w:val="006730D7"/>
    <w:rsid w:val="0067505F"/>
    <w:rsid w:val="00677DF2"/>
    <w:rsid w:val="006801F0"/>
    <w:rsid w:val="00680E40"/>
    <w:rsid w:val="0068176C"/>
    <w:rsid w:val="00681B23"/>
    <w:rsid w:val="0068255A"/>
    <w:rsid w:val="00684456"/>
    <w:rsid w:val="006860C3"/>
    <w:rsid w:val="006874A7"/>
    <w:rsid w:val="00687675"/>
    <w:rsid w:val="0068799E"/>
    <w:rsid w:val="00687B88"/>
    <w:rsid w:val="00692FCF"/>
    <w:rsid w:val="0069315E"/>
    <w:rsid w:val="00693623"/>
    <w:rsid w:val="00695F58"/>
    <w:rsid w:val="00696DEB"/>
    <w:rsid w:val="00697653"/>
    <w:rsid w:val="006A03AE"/>
    <w:rsid w:val="006A1547"/>
    <w:rsid w:val="006A4D56"/>
    <w:rsid w:val="006A5541"/>
    <w:rsid w:val="006A609D"/>
    <w:rsid w:val="006A6AE4"/>
    <w:rsid w:val="006A6B9F"/>
    <w:rsid w:val="006A7CA2"/>
    <w:rsid w:val="006B0454"/>
    <w:rsid w:val="006B0A42"/>
    <w:rsid w:val="006B1047"/>
    <w:rsid w:val="006B2BC8"/>
    <w:rsid w:val="006B2ECC"/>
    <w:rsid w:val="006B40AF"/>
    <w:rsid w:val="006B4420"/>
    <w:rsid w:val="006B4703"/>
    <w:rsid w:val="006B4919"/>
    <w:rsid w:val="006B52F8"/>
    <w:rsid w:val="006B5BE7"/>
    <w:rsid w:val="006C0519"/>
    <w:rsid w:val="006C06D3"/>
    <w:rsid w:val="006C0B00"/>
    <w:rsid w:val="006C106F"/>
    <w:rsid w:val="006C2097"/>
    <w:rsid w:val="006C34C4"/>
    <w:rsid w:val="006C4E98"/>
    <w:rsid w:val="006C51A4"/>
    <w:rsid w:val="006C564B"/>
    <w:rsid w:val="006C64D9"/>
    <w:rsid w:val="006C6A7A"/>
    <w:rsid w:val="006C7723"/>
    <w:rsid w:val="006C7B9D"/>
    <w:rsid w:val="006C7F85"/>
    <w:rsid w:val="006D0C2C"/>
    <w:rsid w:val="006D366A"/>
    <w:rsid w:val="006D74B1"/>
    <w:rsid w:val="006D7AB4"/>
    <w:rsid w:val="006E345B"/>
    <w:rsid w:val="006E4531"/>
    <w:rsid w:val="006E6D4D"/>
    <w:rsid w:val="006E7BD8"/>
    <w:rsid w:val="006F060D"/>
    <w:rsid w:val="006F3625"/>
    <w:rsid w:val="006F6AD4"/>
    <w:rsid w:val="006F7D67"/>
    <w:rsid w:val="006F7E67"/>
    <w:rsid w:val="00700CB5"/>
    <w:rsid w:val="00700D4B"/>
    <w:rsid w:val="00700F5C"/>
    <w:rsid w:val="00701254"/>
    <w:rsid w:val="0070205A"/>
    <w:rsid w:val="00702F74"/>
    <w:rsid w:val="00707098"/>
    <w:rsid w:val="007127BC"/>
    <w:rsid w:val="00712CA6"/>
    <w:rsid w:val="00713DD0"/>
    <w:rsid w:val="00714F41"/>
    <w:rsid w:val="00715873"/>
    <w:rsid w:val="0071637A"/>
    <w:rsid w:val="0071646A"/>
    <w:rsid w:val="00716613"/>
    <w:rsid w:val="00720854"/>
    <w:rsid w:val="00721CF6"/>
    <w:rsid w:val="00721DAE"/>
    <w:rsid w:val="00723A9A"/>
    <w:rsid w:val="00726A23"/>
    <w:rsid w:val="0073078A"/>
    <w:rsid w:val="00732467"/>
    <w:rsid w:val="00734176"/>
    <w:rsid w:val="00737812"/>
    <w:rsid w:val="00740EA7"/>
    <w:rsid w:val="00742066"/>
    <w:rsid w:val="0074249C"/>
    <w:rsid w:val="00744C7E"/>
    <w:rsid w:val="00745626"/>
    <w:rsid w:val="007460A3"/>
    <w:rsid w:val="007479D2"/>
    <w:rsid w:val="007534C6"/>
    <w:rsid w:val="0075612C"/>
    <w:rsid w:val="007565F4"/>
    <w:rsid w:val="00760AB9"/>
    <w:rsid w:val="00760F2D"/>
    <w:rsid w:val="00762708"/>
    <w:rsid w:val="007627A7"/>
    <w:rsid w:val="00767482"/>
    <w:rsid w:val="0076752C"/>
    <w:rsid w:val="00771153"/>
    <w:rsid w:val="00771269"/>
    <w:rsid w:val="00771376"/>
    <w:rsid w:val="00772628"/>
    <w:rsid w:val="00773F8E"/>
    <w:rsid w:val="00774211"/>
    <w:rsid w:val="00776C54"/>
    <w:rsid w:val="0077772A"/>
    <w:rsid w:val="00777761"/>
    <w:rsid w:val="00780DE9"/>
    <w:rsid w:val="00783135"/>
    <w:rsid w:val="00784114"/>
    <w:rsid w:val="00785CD1"/>
    <w:rsid w:val="007913F6"/>
    <w:rsid w:val="007930FA"/>
    <w:rsid w:val="007A15E5"/>
    <w:rsid w:val="007A325F"/>
    <w:rsid w:val="007A326B"/>
    <w:rsid w:val="007A4091"/>
    <w:rsid w:val="007A5B8A"/>
    <w:rsid w:val="007A69B9"/>
    <w:rsid w:val="007A6B72"/>
    <w:rsid w:val="007B12E1"/>
    <w:rsid w:val="007B1AD5"/>
    <w:rsid w:val="007B44F7"/>
    <w:rsid w:val="007B56C1"/>
    <w:rsid w:val="007B5A13"/>
    <w:rsid w:val="007B62B9"/>
    <w:rsid w:val="007B78D5"/>
    <w:rsid w:val="007B7C4D"/>
    <w:rsid w:val="007B7C90"/>
    <w:rsid w:val="007C0CEA"/>
    <w:rsid w:val="007C1C23"/>
    <w:rsid w:val="007C3F9D"/>
    <w:rsid w:val="007C424C"/>
    <w:rsid w:val="007C49EA"/>
    <w:rsid w:val="007C4DB7"/>
    <w:rsid w:val="007C5914"/>
    <w:rsid w:val="007D0625"/>
    <w:rsid w:val="007D2A50"/>
    <w:rsid w:val="007D5CBE"/>
    <w:rsid w:val="007E038F"/>
    <w:rsid w:val="007E1514"/>
    <w:rsid w:val="007E25FA"/>
    <w:rsid w:val="007E53C8"/>
    <w:rsid w:val="007E56B1"/>
    <w:rsid w:val="007E601D"/>
    <w:rsid w:val="007F0CB0"/>
    <w:rsid w:val="007F0D18"/>
    <w:rsid w:val="007F3328"/>
    <w:rsid w:val="007F383E"/>
    <w:rsid w:val="007F39E6"/>
    <w:rsid w:val="007F65DE"/>
    <w:rsid w:val="00804074"/>
    <w:rsid w:val="00806978"/>
    <w:rsid w:val="00811207"/>
    <w:rsid w:val="00813CD3"/>
    <w:rsid w:val="00813DFD"/>
    <w:rsid w:val="00813FDC"/>
    <w:rsid w:val="00815A30"/>
    <w:rsid w:val="008161A2"/>
    <w:rsid w:val="00816592"/>
    <w:rsid w:val="00823757"/>
    <w:rsid w:val="00825DE5"/>
    <w:rsid w:val="00826EE3"/>
    <w:rsid w:val="0083183D"/>
    <w:rsid w:val="00833E5E"/>
    <w:rsid w:val="00840441"/>
    <w:rsid w:val="00840926"/>
    <w:rsid w:val="0084105C"/>
    <w:rsid w:val="0084571A"/>
    <w:rsid w:val="00851188"/>
    <w:rsid w:val="008522AB"/>
    <w:rsid w:val="00852625"/>
    <w:rsid w:val="0085366B"/>
    <w:rsid w:val="00860CEA"/>
    <w:rsid w:val="00860CFD"/>
    <w:rsid w:val="00862F55"/>
    <w:rsid w:val="00864478"/>
    <w:rsid w:val="00864644"/>
    <w:rsid w:val="00865898"/>
    <w:rsid w:val="00867D35"/>
    <w:rsid w:val="008718F7"/>
    <w:rsid w:val="008719B9"/>
    <w:rsid w:val="008727BC"/>
    <w:rsid w:val="0087600F"/>
    <w:rsid w:val="0087663C"/>
    <w:rsid w:val="0087742A"/>
    <w:rsid w:val="0088153B"/>
    <w:rsid w:val="00882EF7"/>
    <w:rsid w:val="00884997"/>
    <w:rsid w:val="008851DF"/>
    <w:rsid w:val="008856FE"/>
    <w:rsid w:val="00885F6A"/>
    <w:rsid w:val="00887750"/>
    <w:rsid w:val="0088778D"/>
    <w:rsid w:val="008903DC"/>
    <w:rsid w:val="0089099D"/>
    <w:rsid w:val="00891AEC"/>
    <w:rsid w:val="00893C81"/>
    <w:rsid w:val="008A1153"/>
    <w:rsid w:val="008A1F17"/>
    <w:rsid w:val="008A444E"/>
    <w:rsid w:val="008A58C2"/>
    <w:rsid w:val="008A5B63"/>
    <w:rsid w:val="008A6BDA"/>
    <w:rsid w:val="008A7A2F"/>
    <w:rsid w:val="008A7D36"/>
    <w:rsid w:val="008B0B9B"/>
    <w:rsid w:val="008B15FC"/>
    <w:rsid w:val="008B35AC"/>
    <w:rsid w:val="008B4BC5"/>
    <w:rsid w:val="008B565E"/>
    <w:rsid w:val="008C408B"/>
    <w:rsid w:val="008C6DB7"/>
    <w:rsid w:val="008C7CA0"/>
    <w:rsid w:val="008D364E"/>
    <w:rsid w:val="008D49D7"/>
    <w:rsid w:val="008D53EE"/>
    <w:rsid w:val="008D68D8"/>
    <w:rsid w:val="008D6DF2"/>
    <w:rsid w:val="008D734C"/>
    <w:rsid w:val="008E04C4"/>
    <w:rsid w:val="008E113A"/>
    <w:rsid w:val="008E1BAC"/>
    <w:rsid w:val="008E2242"/>
    <w:rsid w:val="008E2435"/>
    <w:rsid w:val="008E387A"/>
    <w:rsid w:val="008E3D8E"/>
    <w:rsid w:val="008E459B"/>
    <w:rsid w:val="008E4FFE"/>
    <w:rsid w:val="008E5935"/>
    <w:rsid w:val="008E6954"/>
    <w:rsid w:val="008E6CE4"/>
    <w:rsid w:val="008E7365"/>
    <w:rsid w:val="008E7B73"/>
    <w:rsid w:val="008F164D"/>
    <w:rsid w:val="008F3420"/>
    <w:rsid w:val="008F3F1F"/>
    <w:rsid w:val="008F4ECD"/>
    <w:rsid w:val="008F535C"/>
    <w:rsid w:val="008F7A82"/>
    <w:rsid w:val="00904F4B"/>
    <w:rsid w:val="009066F4"/>
    <w:rsid w:val="0090780A"/>
    <w:rsid w:val="00907DC8"/>
    <w:rsid w:val="00907FB5"/>
    <w:rsid w:val="00907FC7"/>
    <w:rsid w:val="00910EFA"/>
    <w:rsid w:val="00911E35"/>
    <w:rsid w:val="00915037"/>
    <w:rsid w:val="00915E23"/>
    <w:rsid w:val="00917563"/>
    <w:rsid w:val="009212BB"/>
    <w:rsid w:val="0092258D"/>
    <w:rsid w:val="009231D8"/>
    <w:rsid w:val="00923CBD"/>
    <w:rsid w:val="00925A17"/>
    <w:rsid w:val="00926ABA"/>
    <w:rsid w:val="009302B7"/>
    <w:rsid w:val="00930487"/>
    <w:rsid w:val="00933B8F"/>
    <w:rsid w:val="00934B55"/>
    <w:rsid w:val="0093652D"/>
    <w:rsid w:val="00936B7D"/>
    <w:rsid w:val="00941046"/>
    <w:rsid w:val="00942172"/>
    <w:rsid w:val="00944152"/>
    <w:rsid w:val="0094433B"/>
    <w:rsid w:val="00944E36"/>
    <w:rsid w:val="00944FAB"/>
    <w:rsid w:val="00951FA3"/>
    <w:rsid w:val="00954424"/>
    <w:rsid w:val="009544ED"/>
    <w:rsid w:val="0095558D"/>
    <w:rsid w:val="00955BF7"/>
    <w:rsid w:val="00956F84"/>
    <w:rsid w:val="00960E59"/>
    <w:rsid w:val="00961618"/>
    <w:rsid w:val="00962693"/>
    <w:rsid w:val="00964872"/>
    <w:rsid w:val="009657D2"/>
    <w:rsid w:val="00967FBB"/>
    <w:rsid w:val="00970655"/>
    <w:rsid w:val="00975E80"/>
    <w:rsid w:val="00976A22"/>
    <w:rsid w:val="00976A9B"/>
    <w:rsid w:val="00977304"/>
    <w:rsid w:val="009779B7"/>
    <w:rsid w:val="009817A8"/>
    <w:rsid w:val="00981E82"/>
    <w:rsid w:val="00984702"/>
    <w:rsid w:val="0098472F"/>
    <w:rsid w:val="00986346"/>
    <w:rsid w:val="009902AD"/>
    <w:rsid w:val="00990517"/>
    <w:rsid w:val="00991298"/>
    <w:rsid w:val="0099531F"/>
    <w:rsid w:val="00996D91"/>
    <w:rsid w:val="009972D7"/>
    <w:rsid w:val="009A25E5"/>
    <w:rsid w:val="009A2CB3"/>
    <w:rsid w:val="009A49A2"/>
    <w:rsid w:val="009A6271"/>
    <w:rsid w:val="009B5D8A"/>
    <w:rsid w:val="009C38CA"/>
    <w:rsid w:val="009C5792"/>
    <w:rsid w:val="009D17C1"/>
    <w:rsid w:val="009D2CB8"/>
    <w:rsid w:val="009D341F"/>
    <w:rsid w:val="009D5D5F"/>
    <w:rsid w:val="009D6E3F"/>
    <w:rsid w:val="009E0ECA"/>
    <w:rsid w:val="009E4804"/>
    <w:rsid w:val="009E66FB"/>
    <w:rsid w:val="009F64D7"/>
    <w:rsid w:val="009F79E6"/>
    <w:rsid w:val="00A015CA"/>
    <w:rsid w:val="00A02111"/>
    <w:rsid w:val="00A046B3"/>
    <w:rsid w:val="00A07A7E"/>
    <w:rsid w:val="00A1132F"/>
    <w:rsid w:val="00A12943"/>
    <w:rsid w:val="00A12D7B"/>
    <w:rsid w:val="00A1307F"/>
    <w:rsid w:val="00A17DC9"/>
    <w:rsid w:val="00A220E2"/>
    <w:rsid w:val="00A276CF"/>
    <w:rsid w:val="00A31010"/>
    <w:rsid w:val="00A3164B"/>
    <w:rsid w:val="00A410DD"/>
    <w:rsid w:val="00A42521"/>
    <w:rsid w:val="00A42E30"/>
    <w:rsid w:val="00A43E7A"/>
    <w:rsid w:val="00A47356"/>
    <w:rsid w:val="00A4738D"/>
    <w:rsid w:val="00A529B9"/>
    <w:rsid w:val="00A52BAF"/>
    <w:rsid w:val="00A55CA8"/>
    <w:rsid w:val="00A56375"/>
    <w:rsid w:val="00A56F9C"/>
    <w:rsid w:val="00A60C88"/>
    <w:rsid w:val="00A700E4"/>
    <w:rsid w:val="00A71476"/>
    <w:rsid w:val="00A72E65"/>
    <w:rsid w:val="00A73BF2"/>
    <w:rsid w:val="00A746B6"/>
    <w:rsid w:val="00A74F9A"/>
    <w:rsid w:val="00A76CD4"/>
    <w:rsid w:val="00A80A5F"/>
    <w:rsid w:val="00A822FB"/>
    <w:rsid w:val="00A82E07"/>
    <w:rsid w:val="00A83C11"/>
    <w:rsid w:val="00A85847"/>
    <w:rsid w:val="00A86A17"/>
    <w:rsid w:val="00A90387"/>
    <w:rsid w:val="00A9073F"/>
    <w:rsid w:val="00A91477"/>
    <w:rsid w:val="00A9428D"/>
    <w:rsid w:val="00A946E9"/>
    <w:rsid w:val="00A95FA5"/>
    <w:rsid w:val="00AA06A6"/>
    <w:rsid w:val="00AA6C6A"/>
    <w:rsid w:val="00AA74C4"/>
    <w:rsid w:val="00AA7AC6"/>
    <w:rsid w:val="00AB034B"/>
    <w:rsid w:val="00AB1043"/>
    <w:rsid w:val="00AB36F0"/>
    <w:rsid w:val="00AB4531"/>
    <w:rsid w:val="00AB5B0F"/>
    <w:rsid w:val="00AB662C"/>
    <w:rsid w:val="00AB7F3F"/>
    <w:rsid w:val="00AC1B43"/>
    <w:rsid w:val="00AC24C3"/>
    <w:rsid w:val="00AC2A56"/>
    <w:rsid w:val="00AC620A"/>
    <w:rsid w:val="00AC7BA0"/>
    <w:rsid w:val="00AC7F97"/>
    <w:rsid w:val="00AC7FDF"/>
    <w:rsid w:val="00AD0541"/>
    <w:rsid w:val="00AD0E5F"/>
    <w:rsid w:val="00AD2178"/>
    <w:rsid w:val="00AD4C6F"/>
    <w:rsid w:val="00AD7E4D"/>
    <w:rsid w:val="00AE053E"/>
    <w:rsid w:val="00AE0A59"/>
    <w:rsid w:val="00AE3096"/>
    <w:rsid w:val="00AE4110"/>
    <w:rsid w:val="00AE65D3"/>
    <w:rsid w:val="00AE7A22"/>
    <w:rsid w:val="00AF03BB"/>
    <w:rsid w:val="00AF2607"/>
    <w:rsid w:val="00AF3795"/>
    <w:rsid w:val="00AF43F7"/>
    <w:rsid w:val="00AF565C"/>
    <w:rsid w:val="00AF5E0B"/>
    <w:rsid w:val="00AF6051"/>
    <w:rsid w:val="00B044A1"/>
    <w:rsid w:val="00B05252"/>
    <w:rsid w:val="00B11D1E"/>
    <w:rsid w:val="00B138E6"/>
    <w:rsid w:val="00B149CA"/>
    <w:rsid w:val="00B15AE6"/>
    <w:rsid w:val="00B161BC"/>
    <w:rsid w:val="00B166FA"/>
    <w:rsid w:val="00B16A95"/>
    <w:rsid w:val="00B20671"/>
    <w:rsid w:val="00B22395"/>
    <w:rsid w:val="00B24486"/>
    <w:rsid w:val="00B24527"/>
    <w:rsid w:val="00B26028"/>
    <w:rsid w:val="00B2658C"/>
    <w:rsid w:val="00B26F66"/>
    <w:rsid w:val="00B33761"/>
    <w:rsid w:val="00B33DB1"/>
    <w:rsid w:val="00B347FC"/>
    <w:rsid w:val="00B359D3"/>
    <w:rsid w:val="00B36E69"/>
    <w:rsid w:val="00B4336F"/>
    <w:rsid w:val="00B463EC"/>
    <w:rsid w:val="00B47053"/>
    <w:rsid w:val="00B50D8C"/>
    <w:rsid w:val="00B52070"/>
    <w:rsid w:val="00B52F4B"/>
    <w:rsid w:val="00B53213"/>
    <w:rsid w:val="00B53F6E"/>
    <w:rsid w:val="00B56A72"/>
    <w:rsid w:val="00B5787D"/>
    <w:rsid w:val="00B60665"/>
    <w:rsid w:val="00B61D21"/>
    <w:rsid w:val="00B627E3"/>
    <w:rsid w:val="00B63FC1"/>
    <w:rsid w:val="00B644D2"/>
    <w:rsid w:val="00B64B60"/>
    <w:rsid w:val="00B66705"/>
    <w:rsid w:val="00B703F6"/>
    <w:rsid w:val="00B708F7"/>
    <w:rsid w:val="00B7094C"/>
    <w:rsid w:val="00B74B46"/>
    <w:rsid w:val="00B7544F"/>
    <w:rsid w:val="00B75502"/>
    <w:rsid w:val="00B75D42"/>
    <w:rsid w:val="00B80317"/>
    <w:rsid w:val="00B809DD"/>
    <w:rsid w:val="00B811AB"/>
    <w:rsid w:val="00B8174D"/>
    <w:rsid w:val="00B817F4"/>
    <w:rsid w:val="00B822D1"/>
    <w:rsid w:val="00B8514F"/>
    <w:rsid w:val="00B902EF"/>
    <w:rsid w:val="00B90ECA"/>
    <w:rsid w:val="00B9280B"/>
    <w:rsid w:val="00B92D37"/>
    <w:rsid w:val="00B92F56"/>
    <w:rsid w:val="00B93A14"/>
    <w:rsid w:val="00B95FEC"/>
    <w:rsid w:val="00BA33C1"/>
    <w:rsid w:val="00BA406D"/>
    <w:rsid w:val="00BA430B"/>
    <w:rsid w:val="00BA468D"/>
    <w:rsid w:val="00BA6502"/>
    <w:rsid w:val="00BA7DA1"/>
    <w:rsid w:val="00BB0598"/>
    <w:rsid w:val="00BB22A7"/>
    <w:rsid w:val="00BB5A52"/>
    <w:rsid w:val="00BB6B8F"/>
    <w:rsid w:val="00BC0B05"/>
    <w:rsid w:val="00BC343E"/>
    <w:rsid w:val="00BC6E3D"/>
    <w:rsid w:val="00BC7E2B"/>
    <w:rsid w:val="00BD0299"/>
    <w:rsid w:val="00BD492B"/>
    <w:rsid w:val="00BD6CF7"/>
    <w:rsid w:val="00BD77E7"/>
    <w:rsid w:val="00BE0692"/>
    <w:rsid w:val="00BE0743"/>
    <w:rsid w:val="00BE5149"/>
    <w:rsid w:val="00BE683E"/>
    <w:rsid w:val="00BF1B70"/>
    <w:rsid w:val="00BF2219"/>
    <w:rsid w:val="00BF3097"/>
    <w:rsid w:val="00BF4B28"/>
    <w:rsid w:val="00C0039F"/>
    <w:rsid w:val="00C0104A"/>
    <w:rsid w:val="00C0258B"/>
    <w:rsid w:val="00C029C3"/>
    <w:rsid w:val="00C03772"/>
    <w:rsid w:val="00C04E2A"/>
    <w:rsid w:val="00C0514C"/>
    <w:rsid w:val="00C05FAF"/>
    <w:rsid w:val="00C06F36"/>
    <w:rsid w:val="00C07CDB"/>
    <w:rsid w:val="00C07FC7"/>
    <w:rsid w:val="00C10994"/>
    <w:rsid w:val="00C10DA3"/>
    <w:rsid w:val="00C11432"/>
    <w:rsid w:val="00C12AFD"/>
    <w:rsid w:val="00C133C2"/>
    <w:rsid w:val="00C1641C"/>
    <w:rsid w:val="00C21353"/>
    <w:rsid w:val="00C21EB7"/>
    <w:rsid w:val="00C2324F"/>
    <w:rsid w:val="00C23F51"/>
    <w:rsid w:val="00C240DE"/>
    <w:rsid w:val="00C25593"/>
    <w:rsid w:val="00C26716"/>
    <w:rsid w:val="00C26941"/>
    <w:rsid w:val="00C26EAF"/>
    <w:rsid w:val="00C26FDD"/>
    <w:rsid w:val="00C27C42"/>
    <w:rsid w:val="00C30F24"/>
    <w:rsid w:val="00C34508"/>
    <w:rsid w:val="00C3451A"/>
    <w:rsid w:val="00C3509D"/>
    <w:rsid w:val="00C350BC"/>
    <w:rsid w:val="00C36322"/>
    <w:rsid w:val="00C37027"/>
    <w:rsid w:val="00C37869"/>
    <w:rsid w:val="00C40C51"/>
    <w:rsid w:val="00C411E0"/>
    <w:rsid w:val="00C41E33"/>
    <w:rsid w:val="00C4280D"/>
    <w:rsid w:val="00C43283"/>
    <w:rsid w:val="00C43BF7"/>
    <w:rsid w:val="00C4690A"/>
    <w:rsid w:val="00C47B52"/>
    <w:rsid w:val="00C50DB3"/>
    <w:rsid w:val="00C52E48"/>
    <w:rsid w:val="00C53FD7"/>
    <w:rsid w:val="00C6017E"/>
    <w:rsid w:val="00C6035A"/>
    <w:rsid w:val="00C61890"/>
    <w:rsid w:val="00C618FF"/>
    <w:rsid w:val="00C62A95"/>
    <w:rsid w:val="00C633DE"/>
    <w:rsid w:val="00C642AB"/>
    <w:rsid w:val="00C64787"/>
    <w:rsid w:val="00C64DB8"/>
    <w:rsid w:val="00C664EF"/>
    <w:rsid w:val="00C66C39"/>
    <w:rsid w:val="00C7091D"/>
    <w:rsid w:val="00C73ECF"/>
    <w:rsid w:val="00C742FF"/>
    <w:rsid w:val="00C749E3"/>
    <w:rsid w:val="00C758C4"/>
    <w:rsid w:val="00C77A00"/>
    <w:rsid w:val="00C80C53"/>
    <w:rsid w:val="00C82ADE"/>
    <w:rsid w:val="00C82DFF"/>
    <w:rsid w:val="00C838F9"/>
    <w:rsid w:val="00C84EE1"/>
    <w:rsid w:val="00C85FF8"/>
    <w:rsid w:val="00C8764F"/>
    <w:rsid w:val="00C90CED"/>
    <w:rsid w:val="00C91C80"/>
    <w:rsid w:val="00C93265"/>
    <w:rsid w:val="00C944CA"/>
    <w:rsid w:val="00C97233"/>
    <w:rsid w:val="00C975B5"/>
    <w:rsid w:val="00CA0700"/>
    <w:rsid w:val="00CA1034"/>
    <w:rsid w:val="00CA1D5B"/>
    <w:rsid w:val="00CA49BA"/>
    <w:rsid w:val="00CA4D03"/>
    <w:rsid w:val="00CA5DBB"/>
    <w:rsid w:val="00CA67DC"/>
    <w:rsid w:val="00CA6F0A"/>
    <w:rsid w:val="00CA70D4"/>
    <w:rsid w:val="00CB1A32"/>
    <w:rsid w:val="00CB4D8B"/>
    <w:rsid w:val="00CB5468"/>
    <w:rsid w:val="00CC1379"/>
    <w:rsid w:val="00CC4B4B"/>
    <w:rsid w:val="00CC4DA4"/>
    <w:rsid w:val="00CD09C4"/>
    <w:rsid w:val="00CD1735"/>
    <w:rsid w:val="00CD1789"/>
    <w:rsid w:val="00CD2367"/>
    <w:rsid w:val="00CD37C8"/>
    <w:rsid w:val="00CD3E20"/>
    <w:rsid w:val="00CD517C"/>
    <w:rsid w:val="00CD58EA"/>
    <w:rsid w:val="00CD5C46"/>
    <w:rsid w:val="00CE3B4C"/>
    <w:rsid w:val="00CE59CF"/>
    <w:rsid w:val="00CE6A85"/>
    <w:rsid w:val="00CF3E49"/>
    <w:rsid w:val="00CF589A"/>
    <w:rsid w:val="00CF5C5F"/>
    <w:rsid w:val="00CF61AA"/>
    <w:rsid w:val="00D001BC"/>
    <w:rsid w:val="00D00702"/>
    <w:rsid w:val="00D01A82"/>
    <w:rsid w:val="00D0376A"/>
    <w:rsid w:val="00D04087"/>
    <w:rsid w:val="00D05A3D"/>
    <w:rsid w:val="00D06D95"/>
    <w:rsid w:val="00D07ECC"/>
    <w:rsid w:val="00D1000F"/>
    <w:rsid w:val="00D13703"/>
    <w:rsid w:val="00D14411"/>
    <w:rsid w:val="00D17BF8"/>
    <w:rsid w:val="00D17F95"/>
    <w:rsid w:val="00D20BA8"/>
    <w:rsid w:val="00D243DA"/>
    <w:rsid w:val="00D278DD"/>
    <w:rsid w:val="00D3568B"/>
    <w:rsid w:val="00D44492"/>
    <w:rsid w:val="00D455C0"/>
    <w:rsid w:val="00D459EE"/>
    <w:rsid w:val="00D50E94"/>
    <w:rsid w:val="00D51DE4"/>
    <w:rsid w:val="00D52F75"/>
    <w:rsid w:val="00D52FAF"/>
    <w:rsid w:val="00D55340"/>
    <w:rsid w:val="00D55D08"/>
    <w:rsid w:val="00D570AC"/>
    <w:rsid w:val="00D57B97"/>
    <w:rsid w:val="00D62A6B"/>
    <w:rsid w:val="00D63FDE"/>
    <w:rsid w:val="00D653C1"/>
    <w:rsid w:val="00D6568E"/>
    <w:rsid w:val="00D66A4D"/>
    <w:rsid w:val="00D70EC6"/>
    <w:rsid w:val="00D71AC4"/>
    <w:rsid w:val="00D72133"/>
    <w:rsid w:val="00D72E16"/>
    <w:rsid w:val="00D75B9A"/>
    <w:rsid w:val="00D81077"/>
    <w:rsid w:val="00D820C8"/>
    <w:rsid w:val="00D826B7"/>
    <w:rsid w:val="00D92ADD"/>
    <w:rsid w:val="00D94063"/>
    <w:rsid w:val="00D94C46"/>
    <w:rsid w:val="00D94FC3"/>
    <w:rsid w:val="00D965EE"/>
    <w:rsid w:val="00D97340"/>
    <w:rsid w:val="00D978AD"/>
    <w:rsid w:val="00DA40E4"/>
    <w:rsid w:val="00DA5334"/>
    <w:rsid w:val="00DA6A86"/>
    <w:rsid w:val="00DA6AAD"/>
    <w:rsid w:val="00DB30E2"/>
    <w:rsid w:val="00DB4448"/>
    <w:rsid w:val="00DB5A04"/>
    <w:rsid w:val="00DB646E"/>
    <w:rsid w:val="00DC137D"/>
    <w:rsid w:val="00DC418E"/>
    <w:rsid w:val="00DC557C"/>
    <w:rsid w:val="00DC6247"/>
    <w:rsid w:val="00DC63F1"/>
    <w:rsid w:val="00DC6684"/>
    <w:rsid w:val="00DC67DE"/>
    <w:rsid w:val="00DC7BF6"/>
    <w:rsid w:val="00DD0328"/>
    <w:rsid w:val="00DD0D94"/>
    <w:rsid w:val="00DD4958"/>
    <w:rsid w:val="00DD5E3E"/>
    <w:rsid w:val="00DD6E27"/>
    <w:rsid w:val="00DD6F70"/>
    <w:rsid w:val="00DE0434"/>
    <w:rsid w:val="00DE11C6"/>
    <w:rsid w:val="00DE2686"/>
    <w:rsid w:val="00DE352C"/>
    <w:rsid w:val="00DE4946"/>
    <w:rsid w:val="00DE7A19"/>
    <w:rsid w:val="00DE7BA6"/>
    <w:rsid w:val="00DE7BA9"/>
    <w:rsid w:val="00DF00FC"/>
    <w:rsid w:val="00DF01BB"/>
    <w:rsid w:val="00DF0E5C"/>
    <w:rsid w:val="00DF150A"/>
    <w:rsid w:val="00DF2A3B"/>
    <w:rsid w:val="00DF3E86"/>
    <w:rsid w:val="00DF7D03"/>
    <w:rsid w:val="00E00782"/>
    <w:rsid w:val="00E00CE2"/>
    <w:rsid w:val="00E02B74"/>
    <w:rsid w:val="00E04373"/>
    <w:rsid w:val="00E077F5"/>
    <w:rsid w:val="00E12550"/>
    <w:rsid w:val="00E13B35"/>
    <w:rsid w:val="00E14D6B"/>
    <w:rsid w:val="00E14D78"/>
    <w:rsid w:val="00E156B1"/>
    <w:rsid w:val="00E15E38"/>
    <w:rsid w:val="00E21C9D"/>
    <w:rsid w:val="00E21E97"/>
    <w:rsid w:val="00E23F68"/>
    <w:rsid w:val="00E25FE4"/>
    <w:rsid w:val="00E2639F"/>
    <w:rsid w:val="00E30336"/>
    <w:rsid w:val="00E31B04"/>
    <w:rsid w:val="00E33A8F"/>
    <w:rsid w:val="00E34051"/>
    <w:rsid w:val="00E3588E"/>
    <w:rsid w:val="00E4055F"/>
    <w:rsid w:val="00E4065F"/>
    <w:rsid w:val="00E41338"/>
    <w:rsid w:val="00E44F93"/>
    <w:rsid w:val="00E45265"/>
    <w:rsid w:val="00E45658"/>
    <w:rsid w:val="00E4587E"/>
    <w:rsid w:val="00E459D5"/>
    <w:rsid w:val="00E47BCD"/>
    <w:rsid w:val="00E530E5"/>
    <w:rsid w:val="00E53B5B"/>
    <w:rsid w:val="00E5453B"/>
    <w:rsid w:val="00E5692A"/>
    <w:rsid w:val="00E60421"/>
    <w:rsid w:val="00E6139F"/>
    <w:rsid w:val="00E62284"/>
    <w:rsid w:val="00E628D3"/>
    <w:rsid w:val="00E652E7"/>
    <w:rsid w:val="00E71812"/>
    <w:rsid w:val="00E71C04"/>
    <w:rsid w:val="00E7373D"/>
    <w:rsid w:val="00E73951"/>
    <w:rsid w:val="00E75974"/>
    <w:rsid w:val="00E77188"/>
    <w:rsid w:val="00E81411"/>
    <w:rsid w:val="00E81D56"/>
    <w:rsid w:val="00E83B30"/>
    <w:rsid w:val="00E876B1"/>
    <w:rsid w:val="00E87BFB"/>
    <w:rsid w:val="00E91AD0"/>
    <w:rsid w:val="00E91B31"/>
    <w:rsid w:val="00E93DFA"/>
    <w:rsid w:val="00E962F0"/>
    <w:rsid w:val="00E975F8"/>
    <w:rsid w:val="00E97F54"/>
    <w:rsid w:val="00EA0454"/>
    <w:rsid w:val="00EA0F53"/>
    <w:rsid w:val="00EA0FEF"/>
    <w:rsid w:val="00EA1083"/>
    <w:rsid w:val="00EA1A1E"/>
    <w:rsid w:val="00EA2B83"/>
    <w:rsid w:val="00EA2BD6"/>
    <w:rsid w:val="00EA3799"/>
    <w:rsid w:val="00EA44B9"/>
    <w:rsid w:val="00EA467A"/>
    <w:rsid w:val="00EA5BC9"/>
    <w:rsid w:val="00EB1809"/>
    <w:rsid w:val="00EB1C5D"/>
    <w:rsid w:val="00EB2F37"/>
    <w:rsid w:val="00EB30DC"/>
    <w:rsid w:val="00EB4450"/>
    <w:rsid w:val="00EB4FF0"/>
    <w:rsid w:val="00EB6D3E"/>
    <w:rsid w:val="00EB76A1"/>
    <w:rsid w:val="00EB7D55"/>
    <w:rsid w:val="00EC2F81"/>
    <w:rsid w:val="00EC32B6"/>
    <w:rsid w:val="00EC3871"/>
    <w:rsid w:val="00EC3C49"/>
    <w:rsid w:val="00EC500B"/>
    <w:rsid w:val="00EC5312"/>
    <w:rsid w:val="00EC6B99"/>
    <w:rsid w:val="00EC7537"/>
    <w:rsid w:val="00ED0132"/>
    <w:rsid w:val="00ED0928"/>
    <w:rsid w:val="00ED3930"/>
    <w:rsid w:val="00ED5AF0"/>
    <w:rsid w:val="00ED799E"/>
    <w:rsid w:val="00EE3E8D"/>
    <w:rsid w:val="00EF1F69"/>
    <w:rsid w:val="00EF2F04"/>
    <w:rsid w:val="00EF34A6"/>
    <w:rsid w:val="00EF3D69"/>
    <w:rsid w:val="00EF4692"/>
    <w:rsid w:val="00F01752"/>
    <w:rsid w:val="00F01DC9"/>
    <w:rsid w:val="00F02673"/>
    <w:rsid w:val="00F026BB"/>
    <w:rsid w:val="00F06761"/>
    <w:rsid w:val="00F07927"/>
    <w:rsid w:val="00F07B9D"/>
    <w:rsid w:val="00F07E6F"/>
    <w:rsid w:val="00F1005E"/>
    <w:rsid w:val="00F1183D"/>
    <w:rsid w:val="00F140E0"/>
    <w:rsid w:val="00F15CC6"/>
    <w:rsid w:val="00F2465A"/>
    <w:rsid w:val="00F2588E"/>
    <w:rsid w:val="00F27285"/>
    <w:rsid w:val="00F279D7"/>
    <w:rsid w:val="00F32840"/>
    <w:rsid w:val="00F337D6"/>
    <w:rsid w:val="00F365B6"/>
    <w:rsid w:val="00F36F4A"/>
    <w:rsid w:val="00F411C6"/>
    <w:rsid w:val="00F42493"/>
    <w:rsid w:val="00F427F6"/>
    <w:rsid w:val="00F441C9"/>
    <w:rsid w:val="00F45A33"/>
    <w:rsid w:val="00F46432"/>
    <w:rsid w:val="00F5266D"/>
    <w:rsid w:val="00F54545"/>
    <w:rsid w:val="00F54661"/>
    <w:rsid w:val="00F568F1"/>
    <w:rsid w:val="00F57236"/>
    <w:rsid w:val="00F60D84"/>
    <w:rsid w:val="00F64159"/>
    <w:rsid w:val="00F65107"/>
    <w:rsid w:val="00F65228"/>
    <w:rsid w:val="00F67CE0"/>
    <w:rsid w:val="00F7106D"/>
    <w:rsid w:val="00F721EE"/>
    <w:rsid w:val="00F73AE6"/>
    <w:rsid w:val="00F7431A"/>
    <w:rsid w:val="00F74D08"/>
    <w:rsid w:val="00F86DF5"/>
    <w:rsid w:val="00F874CF"/>
    <w:rsid w:val="00F904D4"/>
    <w:rsid w:val="00F92393"/>
    <w:rsid w:val="00F9315D"/>
    <w:rsid w:val="00F93A60"/>
    <w:rsid w:val="00F943CD"/>
    <w:rsid w:val="00F94A06"/>
    <w:rsid w:val="00F96390"/>
    <w:rsid w:val="00F97549"/>
    <w:rsid w:val="00FA0B83"/>
    <w:rsid w:val="00FA2649"/>
    <w:rsid w:val="00FA34DF"/>
    <w:rsid w:val="00FA409C"/>
    <w:rsid w:val="00FA411E"/>
    <w:rsid w:val="00FA6E01"/>
    <w:rsid w:val="00FA7B7C"/>
    <w:rsid w:val="00FB1694"/>
    <w:rsid w:val="00FB19BA"/>
    <w:rsid w:val="00FB3618"/>
    <w:rsid w:val="00FB38FD"/>
    <w:rsid w:val="00FB3A90"/>
    <w:rsid w:val="00FB45D1"/>
    <w:rsid w:val="00FB5734"/>
    <w:rsid w:val="00FB5B9F"/>
    <w:rsid w:val="00FB6792"/>
    <w:rsid w:val="00FB7E31"/>
    <w:rsid w:val="00FC4FE9"/>
    <w:rsid w:val="00FD0A45"/>
    <w:rsid w:val="00FD5722"/>
    <w:rsid w:val="00FE01B3"/>
    <w:rsid w:val="00FE043A"/>
    <w:rsid w:val="00FE1FCC"/>
    <w:rsid w:val="00FE26C8"/>
    <w:rsid w:val="00FE26DD"/>
    <w:rsid w:val="00FE2840"/>
    <w:rsid w:val="00FE495A"/>
    <w:rsid w:val="00FE5E31"/>
    <w:rsid w:val="00FF06D0"/>
    <w:rsid w:val="00FF0E01"/>
    <w:rsid w:val="00FF1A6B"/>
    <w:rsid w:val="00FF5D89"/>
    <w:rsid w:val="00FF7476"/>
    <w:rsid w:val="00FF7BB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paragraph" w:styleId="Heading4">
    <w:name w:val="heading 4"/>
    <w:basedOn w:val="Normal"/>
    <w:next w:val="Normal"/>
    <w:link w:val="Heading4Char"/>
    <w:unhideWhenUsed/>
    <w:qFormat/>
    <w:rsid w:val="006B52F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uiPriority w:val="99"/>
    <w:rsid w:val="008F3420"/>
    <w:pPr>
      <w:tabs>
        <w:tab w:val="center" w:pos="4320"/>
        <w:tab w:val="right" w:pos="8640"/>
      </w:tabs>
    </w:p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uiPriority w:val="99"/>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rsid w:val="00AC1B43"/>
    <w:rPr>
      <w:color w:val="0000FF"/>
      <w:u w:val="single"/>
    </w:rPr>
  </w:style>
  <w:style w:type="paragraph" w:styleId="FootnoteText">
    <w:name w:val="footnote text"/>
    <w:basedOn w:val="Normal"/>
    <w:link w:val="FootnoteTextChar"/>
    <w:rsid w:val="002248CE"/>
    <w:rPr>
      <w:sz w:val="20"/>
      <w:szCs w:val="20"/>
      <w:lang w:eastAsia="ro-RO"/>
    </w:rPr>
  </w:style>
  <w:style w:type="character" w:customStyle="1" w:styleId="FootnoteTextChar">
    <w:name w:val="Footnote Text Char"/>
    <w:basedOn w:val="DefaultParagraphFont"/>
    <w:link w:val="FootnoteText"/>
    <w:rsid w:val="002248CE"/>
    <w:rPr>
      <w:lang w:val="ro-RO" w:eastAsia="ro-RO"/>
    </w:rPr>
  </w:style>
  <w:style w:type="character" w:styleId="FootnoteReference">
    <w:name w:val="footnote reference"/>
    <w:basedOn w:val="DefaultParagraphFont"/>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customStyle="1" w:styleId="BodyTextChar">
    <w:name w:val="Body Text Char"/>
    <w:basedOn w:val="DefaultParagraphFont"/>
    <w:link w:val="BodyText"/>
    <w:rsid w:val="00AB662C"/>
    <w:rPr>
      <w:sz w:val="24"/>
      <w:szCs w:val="24"/>
      <w:lang w:val="ro-RO"/>
    </w:rPr>
  </w:style>
  <w:style w:type="character" w:customStyle="1" w:styleId="FooterChar">
    <w:name w:val="Footer Char"/>
    <w:basedOn w:val="DefaultParagraphFont"/>
    <w:link w:val="Footer"/>
    <w:uiPriority w:val="99"/>
    <w:rsid w:val="0075612C"/>
    <w:rPr>
      <w:sz w:val="24"/>
      <w:szCs w:val="24"/>
      <w:lang w:eastAsia="en-US"/>
    </w:rPr>
  </w:style>
  <w:style w:type="character" w:styleId="FollowedHyperlink">
    <w:name w:val="FollowedHyperlink"/>
    <w:basedOn w:val="DefaultParagraphFont"/>
    <w:rsid w:val="00B9280B"/>
    <w:rPr>
      <w:color w:val="800080"/>
      <w:u w:val="single"/>
    </w:rPr>
  </w:style>
  <w:style w:type="character" w:customStyle="1" w:styleId="Heading1Char">
    <w:name w:val="Heading 1 Char"/>
    <w:basedOn w:val="DefaultParagraphFont"/>
    <w:link w:val="Heading1"/>
    <w:rsid w:val="00CC4B4B"/>
    <w:rPr>
      <w:rFonts w:ascii="RomJurnalist" w:eastAsia="Times New Roman" w:hAnsi="RomJurnalist"/>
      <w:sz w:val="28"/>
    </w:rPr>
  </w:style>
  <w:style w:type="character" w:customStyle="1" w:styleId="slitbdy">
    <w:name w:val="s_lit_bdy"/>
    <w:basedOn w:val="DefaultParagraphFont"/>
    <w:rsid w:val="0035158A"/>
  </w:style>
  <w:style w:type="character" w:customStyle="1" w:styleId="slitttl">
    <w:name w:val="s_lit_ttl"/>
    <w:basedOn w:val="DefaultParagraphFont"/>
    <w:rsid w:val="0035158A"/>
  </w:style>
  <w:style w:type="character" w:customStyle="1" w:styleId="Heading4Char">
    <w:name w:val="Heading 4 Char"/>
    <w:basedOn w:val="DefaultParagraphFont"/>
    <w:link w:val="Heading4"/>
    <w:rsid w:val="006B52F8"/>
    <w:rPr>
      <w:rFonts w:asciiTheme="majorHAnsi" w:eastAsiaTheme="majorEastAsia" w:hAnsiTheme="majorHAnsi" w:cstheme="majorBidi"/>
      <w:b/>
      <w:bCs/>
      <w:i/>
      <w:iCs/>
      <w:color w:val="4F81BD" w:themeColor="accent1"/>
      <w:sz w:val="24"/>
      <w:szCs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6144302">
      <w:bodyDiv w:val="1"/>
      <w:marLeft w:val="0"/>
      <w:marRight w:val="0"/>
      <w:marTop w:val="0"/>
      <w:marBottom w:val="0"/>
      <w:divBdr>
        <w:top w:val="none" w:sz="0" w:space="0" w:color="auto"/>
        <w:left w:val="none" w:sz="0" w:space="0" w:color="auto"/>
        <w:bottom w:val="none" w:sz="0" w:space="0" w:color="auto"/>
        <w:right w:val="none" w:sz="0" w:space="0" w:color="auto"/>
      </w:divBdr>
    </w:div>
    <w:div w:id="203832064">
      <w:bodyDiv w:val="1"/>
      <w:marLeft w:val="0"/>
      <w:marRight w:val="0"/>
      <w:marTop w:val="0"/>
      <w:marBottom w:val="0"/>
      <w:divBdr>
        <w:top w:val="none" w:sz="0" w:space="0" w:color="auto"/>
        <w:left w:val="none" w:sz="0" w:space="0" w:color="auto"/>
        <w:bottom w:val="none" w:sz="0" w:space="0" w:color="auto"/>
        <w:right w:val="none" w:sz="0" w:space="0" w:color="auto"/>
      </w:divBdr>
    </w:div>
    <w:div w:id="308244958">
      <w:bodyDiv w:val="1"/>
      <w:marLeft w:val="0"/>
      <w:marRight w:val="0"/>
      <w:marTop w:val="0"/>
      <w:marBottom w:val="0"/>
      <w:divBdr>
        <w:top w:val="none" w:sz="0" w:space="0" w:color="auto"/>
        <w:left w:val="none" w:sz="0" w:space="0" w:color="auto"/>
        <w:bottom w:val="none" w:sz="0" w:space="0" w:color="auto"/>
        <w:right w:val="none" w:sz="0" w:space="0" w:color="auto"/>
      </w:divBdr>
    </w:div>
    <w:div w:id="1042901187">
      <w:bodyDiv w:val="1"/>
      <w:marLeft w:val="0"/>
      <w:marRight w:val="0"/>
      <w:marTop w:val="0"/>
      <w:marBottom w:val="0"/>
      <w:divBdr>
        <w:top w:val="none" w:sz="0" w:space="0" w:color="auto"/>
        <w:left w:val="none" w:sz="0" w:space="0" w:color="auto"/>
        <w:bottom w:val="none" w:sz="0" w:space="0" w:color="auto"/>
        <w:right w:val="none" w:sz="0" w:space="0" w:color="auto"/>
      </w:divBdr>
    </w:div>
    <w:div w:id="1187720860">
      <w:bodyDiv w:val="1"/>
      <w:marLeft w:val="0"/>
      <w:marRight w:val="0"/>
      <w:marTop w:val="0"/>
      <w:marBottom w:val="0"/>
      <w:divBdr>
        <w:top w:val="none" w:sz="0" w:space="0" w:color="auto"/>
        <w:left w:val="none" w:sz="0" w:space="0" w:color="auto"/>
        <w:bottom w:val="none" w:sz="0" w:space="0" w:color="auto"/>
        <w:right w:val="none" w:sz="0" w:space="0" w:color="auto"/>
      </w:divBdr>
    </w:div>
    <w:div w:id="1455293531">
      <w:bodyDiv w:val="1"/>
      <w:marLeft w:val="0"/>
      <w:marRight w:val="0"/>
      <w:marTop w:val="0"/>
      <w:marBottom w:val="0"/>
      <w:divBdr>
        <w:top w:val="none" w:sz="0" w:space="0" w:color="auto"/>
        <w:left w:val="none" w:sz="0" w:space="0" w:color="auto"/>
        <w:bottom w:val="none" w:sz="0" w:space="0" w:color="auto"/>
        <w:right w:val="none" w:sz="0" w:space="0" w:color="auto"/>
      </w:divBdr>
    </w:div>
    <w:div w:id="1947736478">
      <w:bodyDiv w:val="1"/>
      <w:marLeft w:val="0"/>
      <w:marRight w:val="0"/>
      <w:marTop w:val="0"/>
      <w:marBottom w:val="0"/>
      <w:divBdr>
        <w:top w:val="none" w:sz="0" w:space="0" w:color="auto"/>
        <w:left w:val="none" w:sz="0" w:space="0" w:color="auto"/>
        <w:bottom w:val="none" w:sz="0" w:space="0" w:color="auto"/>
        <w:right w:val="none" w:sz="0" w:space="0" w:color="auto"/>
      </w:divBdr>
      <w:divsChild>
        <w:div w:id="1666203058">
          <w:marLeft w:val="0"/>
          <w:marRight w:val="0"/>
          <w:marTop w:val="0"/>
          <w:marBottom w:val="0"/>
          <w:divBdr>
            <w:top w:val="none" w:sz="0" w:space="0" w:color="auto"/>
            <w:left w:val="none" w:sz="0" w:space="0" w:color="auto"/>
            <w:bottom w:val="none" w:sz="0" w:space="0" w:color="auto"/>
            <w:right w:val="none" w:sz="0" w:space="0" w:color="auto"/>
          </w:divBdr>
          <w:divsChild>
            <w:div w:id="340549505">
              <w:marLeft w:val="0"/>
              <w:marRight w:val="0"/>
              <w:marTop w:val="0"/>
              <w:marBottom w:val="0"/>
              <w:divBdr>
                <w:top w:val="none" w:sz="0" w:space="0" w:color="auto"/>
                <w:left w:val="none" w:sz="0" w:space="0" w:color="auto"/>
                <w:bottom w:val="none" w:sz="0" w:space="0" w:color="auto"/>
                <w:right w:val="none" w:sz="0" w:space="0" w:color="auto"/>
              </w:divBdr>
            </w:div>
            <w:div w:id="2039506217">
              <w:marLeft w:val="0"/>
              <w:marRight w:val="0"/>
              <w:marTop w:val="0"/>
              <w:marBottom w:val="0"/>
              <w:divBdr>
                <w:top w:val="none" w:sz="0" w:space="0" w:color="auto"/>
                <w:left w:val="none" w:sz="0" w:space="0" w:color="auto"/>
                <w:bottom w:val="none" w:sz="0" w:space="0" w:color="auto"/>
                <w:right w:val="none" w:sz="0" w:space="0" w:color="auto"/>
              </w:divBdr>
            </w:div>
            <w:div w:id="2090225101">
              <w:marLeft w:val="0"/>
              <w:marRight w:val="0"/>
              <w:marTop w:val="0"/>
              <w:marBottom w:val="0"/>
              <w:divBdr>
                <w:top w:val="none" w:sz="0" w:space="0" w:color="auto"/>
                <w:left w:val="none" w:sz="0" w:space="0" w:color="auto"/>
                <w:bottom w:val="none" w:sz="0" w:space="0" w:color="auto"/>
                <w:right w:val="none" w:sz="0" w:space="0" w:color="auto"/>
              </w:divBdr>
            </w:div>
            <w:div w:id="1383946193">
              <w:marLeft w:val="0"/>
              <w:marRight w:val="0"/>
              <w:marTop w:val="0"/>
              <w:marBottom w:val="0"/>
              <w:divBdr>
                <w:top w:val="none" w:sz="0" w:space="0" w:color="auto"/>
                <w:left w:val="none" w:sz="0" w:space="0" w:color="auto"/>
                <w:bottom w:val="none" w:sz="0" w:space="0" w:color="auto"/>
                <w:right w:val="none" w:sz="0" w:space="0" w:color="auto"/>
              </w:divBdr>
            </w:div>
            <w:div w:id="151530083">
              <w:marLeft w:val="0"/>
              <w:marRight w:val="0"/>
              <w:marTop w:val="0"/>
              <w:marBottom w:val="0"/>
              <w:divBdr>
                <w:top w:val="none" w:sz="0" w:space="0" w:color="auto"/>
                <w:left w:val="none" w:sz="0" w:space="0" w:color="auto"/>
                <w:bottom w:val="none" w:sz="0" w:space="0" w:color="auto"/>
                <w:right w:val="none" w:sz="0" w:space="0" w:color="auto"/>
              </w:divBdr>
            </w:div>
            <w:div w:id="720717591">
              <w:marLeft w:val="0"/>
              <w:marRight w:val="0"/>
              <w:marTop w:val="0"/>
              <w:marBottom w:val="0"/>
              <w:divBdr>
                <w:top w:val="none" w:sz="0" w:space="0" w:color="auto"/>
                <w:left w:val="none" w:sz="0" w:space="0" w:color="auto"/>
                <w:bottom w:val="none" w:sz="0" w:space="0" w:color="auto"/>
                <w:right w:val="none" w:sz="0" w:space="0" w:color="auto"/>
              </w:divBdr>
            </w:div>
            <w:div w:id="1512180983">
              <w:marLeft w:val="0"/>
              <w:marRight w:val="0"/>
              <w:marTop w:val="0"/>
              <w:marBottom w:val="0"/>
              <w:divBdr>
                <w:top w:val="none" w:sz="0" w:space="0" w:color="auto"/>
                <w:left w:val="none" w:sz="0" w:space="0" w:color="auto"/>
                <w:bottom w:val="none" w:sz="0" w:space="0" w:color="auto"/>
                <w:right w:val="none" w:sz="0" w:space="0" w:color="auto"/>
              </w:divBdr>
            </w:div>
            <w:div w:id="1862282459">
              <w:marLeft w:val="0"/>
              <w:marRight w:val="0"/>
              <w:marTop w:val="0"/>
              <w:marBottom w:val="0"/>
              <w:divBdr>
                <w:top w:val="none" w:sz="0" w:space="0" w:color="auto"/>
                <w:left w:val="none" w:sz="0" w:space="0" w:color="auto"/>
                <w:bottom w:val="none" w:sz="0" w:space="0" w:color="auto"/>
                <w:right w:val="none" w:sz="0" w:space="0" w:color="auto"/>
              </w:divBdr>
            </w:div>
            <w:div w:id="1683628180">
              <w:marLeft w:val="0"/>
              <w:marRight w:val="0"/>
              <w:marTop w:val="0"/>
              <w:marBottom w:val="0"/>
              <w:divBdr>
                <w:top w:val="none" w:sz="0" w:space="0" w:color="auto"/>
                <w:left w:val="none" w:sz="0" w:space="0" w:color="auto"/>
                <w:bottom w:val="none" w:sz="0" w:space="0" w:color="auto"/>
                <w:right w:val="none" w:sz="0" w:space="0" w:color="auto"/>
              </w:divBdr>
            </w:div>
            <w:div w:id="1482306038">
              <w:marLeft w:val="0"/>
              <w:marRight w:val="0"/>
              <w:marTop w:val="0"/>
              <w:marBottom w:val="0"/>
              <w:divBdr>
                <w:top w:val="none" w:sz="0" w:space="0" w:color="auto"/>
                <w:left w:val="none" w:sz="0" w:space="0" w:color="auto"/>
                <w:bottom w:val="none" w:sz="0" w:space="0" w:color="auto"/>
                <w:right w:val="none" w:sz="0" w:space="0" w:color="auto"/>
              </w:divBdr>
            </w:div>
            <w:div w:id="109624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b.politiaromana.ro" TargetMode="External"/><Relationship Id="rId18" Type="http://schemas.openxmlformats.org/officeDocument/2006/relationships/hyperlink" Target="https://www.cnscbt.ro/index.php/informatii-pentru-personalul-medico-sanita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b.politiaromana.ro" TargetMode="External"/><Relationship Id="rId17" Type="http://schemas.openxmlformats.org/officeDocument/2006/relationships/hyperlink" Target="http://www.sb.politiaromana.ro" TargetMode="External"/><Relationship Id="rId2" Type="http://schemas.openxmlformats.org/officeDocument/2006/relationships/numbering" Target="numbering.xml"/><Relationship Id="rId16" Type="http://schemas.openxmlformats.org/officeDocument/2006/relationships/hyperlink" Target="http://www.sb.politiaromana.r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litiaromana.ro" TargetMode="External"/><Relationship Id="rId5" Type="http://schemas.openxmlformats.org/officeDocument/2006/relationships/webSettings" Target="webSettings.xml"/><Relationship Id="rId15" Type="http://schemas.openxmlformats.org/officeDocument/2006/relationships/hyperlink" Target="http://www.sb.politiaromana.ro" TargetMode="External"/><Relationship Id="rId23" Type="http://schemas.microsoft.com/office/2007/relationships/stylesWithEffects" Target="stylesWithEffects.xml"/><Relationship Id="rId10" Type="http://schemas.openxmlformats.org/officeDocument/2006/relationships/hyperlink" Target="http://www.sb.politiaromana.r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cadrare@politiaromana.ro" TargetMode="External"/><Relationship Id="rId14" Type="http://schemas.openxmlformats.org/officeDocument/2006/relationships/hyperlink" Target="mailto:sursaexterna@sb.politiaromana.ro"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politiasibiu@rdslink.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144DA-D421-483B-9259-9EA129A55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9</Pages>
  <Words>4060</Words>
  <Characters>23145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R O M Â N I A</vt:lpstr>
    </vt:vector>
  </TitlesOfParts>
  <Company/>
  <LinksUpToDate>false</LinksUpToDate>
  <CharactersWithSpaces>27151</CharactersWithSpaces>
  <SharedDoc>false</SharedDoc>
  <HLinks>
    <vt:vector size="108" baseType="variant">
      <vt:variant>
        <vt:i4>6094875</vt:i4>
      </vt:variant>
      <vt:variant>
        <vt:i4>51</vt:i4>
      </vt:variant>
      <vt:variant>
        <vt:i4>0</vt:i4>
      </vt:variant>
      <vt:variant>
        <vt:i4>5</vt:i4>
      </vt:variant>
      <vt:variant>
        <vt:lpwstr>http://www.politiaromana.ro/ro/cariera/posturi-scoase-la-concurs</vt:lpwstr>
      </vt:variant>
      <vt:variant>
        <vt:lpwstr/>
      </vt:variant>
      <vt:variant>
        <vt:i4>1048591</vt:i4>
      </vt:variant>
      <vt:variant>
        <vt:i4>48</vt:i4>
      </vt:variant>
      <vt:variant>
        <vt:i4>0</vt:i4>
      </vt:variant>
      <vt:variant>
        <vt:i4>5</vt:i4>
      </vt:variant>
      <vt:variant>
        <vt:lpwstr>http://www.politiaromana.ro/</vt:lpwstr>
      </vt:variant>
      <vt:variant>
        <vt:lpwstr/>
      </vt:variant>
      <vt:variant>
        <vt:i4>6094875</vt:i4>
      </vt:variant>
      <vt:variant>
        <vt:i4>45</vt:i4>
      </vt:variant>
      <vt:variant>
        <vt:i4>0</vt:i4>
      </vt:variant>
      <vt:variant>
        <vt:i4>5</vt:i4>
      </vt:variant>
      <vt:variant>
        <vt:lpwstr>http://www.politiaromana.ro/ro/cariera/posturi-scoase-la-concurs</vt:lpwstr>
      </vt:variant>
      <vt:variant>
        <vt:lpwstr/>
      </vt:variant>
      <vt:variant>
        <vt:i4>1048591</vt:i4>
      </vt:variant>
      <vt:variant>
        <vt:i4>42</vt:i4>
      </vt:variant>
      <vt:variant>
        <vt:i4>0</vt:i4>
      </vt:variant>
      <vt:variant>
        <vt:i4>5</vt:i4>
      </vt:variant>
      <vt:variant>
        <vt:lpwstr>http://www.politiaromana.ro/</vt:lpwstr>
      </vt:variant>
      <vt:variant>
        <vt:lpwstr/>
      </vt:variant>
      <vt:variant>
        <vt:i4>6094875</vt:i4>
      </vt:variant>
      <vt:variant>
        <vt:i4>39</vt:i4>
      </vt:variant>
      <vt:variant>
        <vt:i4>0</vt:i4>
      </vt:variant>
      <vt:variant>
        <vt:i4>5</vt:i4>
      </vt:variant>
      <vt:variant>
        <vt:lpwstr>http://www.politiaromana.ro/ro/cariera/posturi-scoase-la-concurs</vt:lpwstr>
      </vt:variant>
      <vt:variant>
        <vt:lpwstr/>
      </vt:variant>
      <vt:variant>
        <vt:i4>1048591</vt:i4>
      </vt:variant>
      <vt:variant>
        <vt:i4>36</vt:i4>
      </vt:variant>
      <vt:variant>
        <vt:i4>0</vt:i4>
      </vt:variant>
      <vt:variant>
        <vt:i4>5</vt:i4>
      </vt:variant>
      <vt:variant>
        <vt:lpwstr>http://www.politiaromana.ro/</vt:lpwstr>
      </vt:variant>
      <vt:variant>
        <vt:lpwstr/>
      </vt:variant>
      <vt:variant>
        <vt:i4>262161</vt:i4>
      </vt:variant>
      <vt:variant>
        <vt:i4>33</vt:i4>
      </vt:variant>
      <vt:variant>
        <vt:i4>0</vt:i4>
      </vt:variant>
      <vt:variant>
        <vt:i4>5</vt:i4>
      </vt:variant>
      <vt:variant>
        <vt:lpwstr>http://www.politiaromana.ro/ ro/cariera/posturi-scoase-la-concurs</vt:lpwstr>
      </vt:variant>
      <vt:variant>
        <vt:lpwstr/>
      </vt:variant>
      <vt:variant>
        <vt:i4>1048591</vt:i4>
      </vt:variant>
      <vt:variant>
        <vt:i4>30</vt:i4>
      </vt:variant>
      <vt:variant>
        <vt:i4>0</vt:i4>
      </vt:variant>
      <vt:variant>
        <vt:i4>5</vt:i4>
      </vt:variant>
      <vt:variant>
        <vt:lpwstr>http://www.politiaromana.ro/</vt:lpwstr>
      </vt:variant>
      <vt:variant>
        <vt:lpwstr/>
      </vt:variant>
      <vt:variant>
        <vt:i4>262161</vt:i4>
      </vt:variant>
      <vt:variant>
        <vt:i4>27</vt:i4>
      </vt:variant>
      <vt:variant>
        <vt:i4>0</vt:i4>
      </vt:variant>
      <vt:variant>
        <vt:i4>5</vt:i4>
      </vt:variant>
      <vt:variant>
        <vt:lpwstr>http://www.politiaromana.ro/ ro/cariera/posturi-scoase-la-concurs</vt:lpwstr>
      </vt:variant>
      <vt:variant>
        <vt:lpwstr/>
      </vt:variant>
      <vt:variant>
        <vt:i4>1048591</vt:i4>
      </vt:variant>
      <vt:variant>
        <vt:i4>24</vt:i4>
      </vt:variant>
      <vt:variant>
        <vt:i4>0</vt:i4>
      </vt:variant>
      <vt:variant>
        <vt:i4>5</vt:i4>
      </vt:variant>
      <vt:variant>
        <vt:lpwstr>http://www.politiaromana.ro/</vt:lpwstr>
      </vt:variant>
      <vt:variant>
        <vt:lpwstr/>
      </vt:variant>
      <vt:variant>
        <vt:i4>262161</vt:i4>
      </vt:variant>
      <vt:variant>
        <vt:i4>21</vt:i4>
      </vt:variant>
      <vt:variant>
        <vt:i4>0</vt:i4>
      </vt:variant>
      <vt:variant>
        <vt:i4>5</vt:i4>
      </vt:variant>
      <vt:variant>
        <vt:lpwstr>http://www.politiaromana.ro/ ro/cariera/posturi-scoase-la-concurs</vt:lpwstr>
      </vt:variant>
      <vt:variant>
        <vt:lpwstr/>
      </vt:variant>
      <vt:variant>
        <vt:i4>1048591</vt:i4>
      </vt:variant>
      <vt:variant>
        <vt:i4>18</vt:i4>
      </vt:variant>
      <vt:variant>
        <vt:i4>0</vt:i4>
      </vt:variant>
      <vt:variant>
        <vt:i4>5</vt:i4>
      </vt:variant>
      <vt:variant>
        <vt:lpwstr>http://www.politiaromana.ro/</vt:lpwstr>
      </vt:variant>
      <vt:variant>
        <vt:lpwstr/>
      </vt:variant>
      <vt:variant>
        <vt:i4>6094875</vt:i4>
      </vt:variant>
      <vt:variant>
        <vt:i4>15</vt:i4>
      </vt:variant>
      <vt:variant>
        <vt:i4>0</vt:i4>
      </vt:variant>
      <vt:variant>
        <vt:i4>5</vt:i4>
      </vt:variant>
      <vt:variant>
        <vt:lpwstr>http://www.politiaromana.ro/ro/cariera/posturi-scoase-la-concurs</vt:lpwstr>
      </vt:variant>
      <vt:variant>
        <vt:lpwstr/>
      </vt:variant>
      <vt:variant>
        <vt:i4>1048591</vt:i4>
      </vt:variant>
      <vt:variant>
        <vt:i4>12</vt:i4>
      </vt:variant>
      <vt:variant>
        <vt:i4>0</vt:i4>
      </vt:variant>
      <vt:variant>
        <vt:i4>5</vt:i4>
      </vt:variant>
      <vt:variant>
        <vt:lpwstr>http://www.politiaromana.ro/</vt:lpwstr>
      </vt:variant>
      <vt:variant>
        <vt:lpwstr/>
      </vt:variant>
      <vt:variant>
        <vt:i4>6094875</vt:i4>
      </vt:variant>
      <vt:variant>
        <vt:i4>9</vt:i4>
      </vt:variant>
      <vt:variant>
        <vt:i4>0</vt:i4>
      </vt:variant>
      <vt:variant>
        <vt:i4>5</vt:i4>
      </vt:variant>
      <vt:variant>
        <vt:lpwstr>http://www.politiaromana.ro/ro/cariera/posturi-scoase-la-concurs</vt:lpwstr>
      </vt:variant>
      <vt:variant>
        <vt:lpwstr/>
      </vt:variant>
      <vt:variant>
        <vt:i4>1048591</vt:i4>
      </vt:variant>
      <vt:variant>
        <vt:i4>6</vt:i4>
      </vt:variant>
      <vt:variant>
        <vt:i4>0</vt:i4>
      </vt:variant>
      <vt:variant>
        <vt:i4>5</vt:i4>
      </vt:variant>
      <vt:variant>
        <vt:lpwstr>http://www.politiaromana.ro/</vt:lpwstr>
      </vt:variant>
      <vt:variant>
        <vt:lpwstr/>
      </vt:variant>
      <vt:variant>
        <vt:i4>6094875</vt:i4>
      </vt:variant>
      <vt:variant>
        <vt:i4>3</vt:i4>
      </vt:variant>
      <vt:variant>
        <vt:i4>0</vt:i4>
      </vt:variant>
      <vt:variant>
        <vt:i4>5</vt:i4>
      </vt:variant>
      <vt:variant>
        <vt:lpwstr>http://www.politiaromana.ro/ro/cariera/posturi-scoase-la-concurs</vt:lpwstr>
      </vt:variant>
      <vt:variant>
        <vt:lpwstr/>
      </vt:variant>
      <vt:variant>
        <vt:i4>1048591</vt:i4>
      </vt:variant>
      <vt:variant>
        <vt:i4>0</vt:i4>
      </vt:variant>
      <vt:variant>
        <vt:i4>0</vt:i4>
      </vt:variant>
      <vt:variant>
        <vt:i4>5</vt:i4>
      </vt:variant>
      <vt:variant>
        <vt:lpwstr>http://www.politiaromana.ro/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creator>otaranu_cornel</dc:creator>
  <cp:lastModifiedBy>abrudan_cristina_sb</cp:lastModifiedBy>
  <cp:revision>52</cp:revision>
  <cp:lastPrinted>2021-09-23T17:52:00Z</cp:lastPrinted>
  <dcterms:created xsi:type="dcterms:W3CDTF">2021-09-13T10:22:00Z</dcterms:created>
  <dcterms:modified xsi:type="dcterms:W3CDTF">2021-09-23T18:16:00Z</dcterms:modified>
</cp:coreProperties>
</file>