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265ED5" w:rsidP="00CC1379">
            <w:pPr>
              <w:jc w:val="center"/>
              <w:rPr>
                <w:b/>
                <w:sz w:val="20"/>
                <w:szCs w:val="20"/>
              </w:rPr>
            </w:pPr>
            <w:r>
              <w:rPr>
                <w:b/>
                <w:sz w:val="20"/>
                <w:szCs w:val="20"/>
              </w:rPr>
              <w:t xml:space="preserve">                                                 </w:t>
            </w:r>
            <w:r w:rsidR="00421A2B" w:rsidRPr="00955AFD">
              <w:rPr>
                <w:b/>
                <w:sz w:val="20"/>
                <w:szCs w:val="20"/>
              </w:rPr>
              <w:t>N E S E C R E T</w:t>
            </w:r>
          </w:p>
          <w:p w:rsidR="00421A2B" w:rsidRPr="00955AFD" w:rsidRDefault="00265ED5" w:rsidP="00CC1379">
            <w:pPr>
              <w:jc w:val="center"/>
              <w:rPr>
                <w:b/>
                <w:sz w:val="20"/>
                <w:szCs w:val="20"/>
              </w:rPr>
            </w:pPr>
            <w:r>
              <w:rPr>
                <w:b/>
                <w:sz w:val="20"/>
                <w:szCs w:val="20"/>
              </w:rPr>
              <w:t xml:space="preserve">                                             </w:t>
            </w:r>
            <w:r w:rsidR="00EF3D69" w:rsidRPr="00955AFD">
              <w:rPr>
                <w:b/>
                <w:sz w:val="20"/>
                <w:szCs w:val="20"/>
              </w:rPr>
              <w:t xml:space="preserve">Sibiu </w:t>
            </w:r>
          </w:p>
          <w:p w:rsidR="003F7025" w:rsidRPr="00955AFD" w:rsidRDefault="003F7025" w:rsidP="00CC1379">
            <w:pPr>
              <w:jc w:val="center"/>
              <w:rPr>
                <w:b/>
                <w:sz w:val="20"/>
                <w:szCs w:val="20"/>
              </w:rPr>
            </w:pPr>
          </w:p>
          <w:p w:rsidR="003B0888" w:rsidRPr="00955AFD" w:rsidRDefault="00265ED5" w:rsidP="001A5072">
            <w:pPr>
              <w:ind w:firstLine="716"/>
              <w:jc w:val="center"/>
              <w:rPr>
                <w:sz w:val="20"/>
                <w:szCs w:val="20"/>
              </w:rPr>
            </w:pPr>
            <w:r>
              <w:rPr>
                <w:sz w:val="20"/>
                <w:szCs w:val="20"/>
              </w:rPr>
              <w:t xml:space="preserve">                        </w:t>
            </w:r>
            <w:r w:rsidR="00421A2B" w:rsidRPr="00955AFD">
              <w:rPr>
                <w:sz w:val="20"/>
                <w:szCs w:val="20"/>
              </w:rPr>
              <w:t xml:space="preserve">Nr. </w:t>
            </w:r>
            <w:r w:rsidR="00280CEA">
              <w:rPr>
                <w:sz w:val="20"/>
                <w:szCs w:val="20"/>
              </w:rPr>
              <w:t>15001161</w:t>
            </w:r>
          </w:p>
          <w:p w:rsidR="003F7025" w:rsidRPr="00955AFD" w:rsidRDefault="003F7025" w:rsidP="00CC1379">
            <w:pPr>
              <w:jc w:val="center"/>
              <w:rPr>
                <w:sz w:val="20"/>
                <w:szCs w:val="20"/>
              </w:rPr>
            </w:pPr>
          </w:p>
          <w:p w:rsidR="00421A2B" w:rsidRPr="00642F07" w:rsidRDefault="00265ED5" w:rsidP="00CC1379">
            <w:pPr>
              <w:jc w:val="center"/>
              <w:rPr>
                <w:color w:val="FF0000"/>
                <w:sz w:val="20"/>
                <w:szCs w:val="20"/>
              </w:rPr>
            </w:pPr>
            <w:r>
              <w:rPr>
                <w:sz w:val="20"/>
                <w:szCs w:val="20"/>
              </w:rPr>
              <w:t xml:space="preserve">                                          </w:t>
            </w:r>
            <w:r w:rsidR="00421A2B" w:rsidRPr="00955AFD">
              <w:rPr>
                <w:sz w:val="20"/>
                <w:szCs w:val="20"/>
              </w:rPr>
              <w:t xml:space="preserve">din </w:t>
            </w:r>
            <w:r w:rsidR="003F37D1">
              <w:rPr>
                <w:sz w:val="20"/>
                <w:szCs w:val="20"/>
              </w:rPr>
              <w:t xml:space="preserve"> </w:t>
            </w:r>
            <w:r w:rsidR="00036E4B" w:rsidRPr="00280CEA">
              <w:rPr>
                <w:color w:val="FF0000"/>
                <w:sz w:val="20"/>
                <w:szCs w:val="20"/>
              </w:rPr>
              <w:t>21.12</w:t>
            </w:r>
            <w:r w:rsidR="00AD4C6F" w:rsidRPr="00280CEA">
              <w:rPr>
                <w:color w:val="FF0000"/>
                <w:sz w:val="20"/>
                <w:szCs w:val="20"/>
              </w:rPr>
              <w:t>.2021</w:t>
            </w:r>
          </w:p>
          <w:p w:rsidR="003F7025" w:rsidRPr="00955AFD" w:rsidRDefault="003F7025" w:rsidP="00CC1379">
            <w:pPr>
              <w:jc w:val="center"/>
              <w:rPr>
                <w:b/>
                <w:sz w:val="20"/>
                <w:szCs w:val="20"/>
              </w:rPr>
            </w:pPr>
          </w:p>
          <w:p w:rsidR="00434778" w:rsidRDefault="00434778" w:rsidP="00CC1379">
            <w:pPr>
              <w:jc w:val="center"/>
              <w:rPr>
                <w:sz w:val="20"/>
                <w:szCs w:val="20"/>
              </w:rPr>
            </w:pPr>
          </w:p>
          <w:p w:rsidR="00265ED5" w:rsidRPr="00955AFD" w:rsidRDefault="00265ED5" w:rsidP="00CC1379">
            <w:pPr>
              <w:jc w:val="center"/>
              <w:rPr>
                <w:b/>
                <w:sz w:val="20"/>
                <w:szCs w:val="20"/>
              </w:rPr>
            </w:pPr>
          </w:p>
        </w:tc>
      </w:tr>
    </w:tbl>
    <w:p w:rsidR="00DF00FC" w:rsidRPr="00955AFD" w:rsidRDefault="00DF00FC" w:rsidP="00F5442D">
      <w:pPr>
        <w:rPr>
          <w:b/>
          <w:sz w:val="28"/>
          <w:szCs w:val="28"/>
        </w:rPr>
      </w:pPr>
    </w:p>
    <w:p w:rsidR="009E7824" w:rsidRPr="008F4196" w:rsidRDefault="00DF00FC" w:rsidP="00C461B6">
      <w:pPr>
        <w:ind w:left="4253"/>
        <w:jc w:val="center"/>
        <w:rPr>
          <w:b/>
          <w:bCs/>
          <w:iCs/>
          <w:sz w:val="28"/>
          <w:szCs w:val="28"/>
          <w:u w:val="single"/>
        </w:rPr>
      </w:pPr>
      <w:r w:rsidRPr="008F4196">
        <w:rPr>
          <w:b/>
          <w:bCs/>
          <w:iCs/>
          <w:sz w:val="28"/>
          <w:szCs w:val="28"/>
          <w:u w:val="single"/>
        </w:rPr>
        <w:t>APROB</w:t>
      </w:r>
    </w:p>
    <w:p w:rsidR="00DF00FC" w:rsidRPr="008F4196" w:rsidRDefault="00DF00FC" w:rsidP="00C461B6">
      <w:pPr>
        <w:ind w:left="4253"/>
        <w:jc w:val="center"/>
        <w:rPr>
          <w:b/>
          <w:bCs/>
          <w:iCs/>
          <w:sz w:val="28"/>
          <w:szCs w:val="28"/>
          <w:u w:val="single"/>
        </w:rPr>
      </w:pPr>
      <w:r w:rsidRPr="008F4196">
        <w:rPr>
          <w:b/>
          <w:bCs/>
          <w:iCs/>
          <w:sz w:val="28"/>
          <w:szCs w:val="28"/>
          <w:u w:val="single"/>
        </w:rPr>
        <w:t>POSTAREA PE INTERNET ȘI AFIȘAREA LA SEDIUL I.P.J. SIBIU</w:t>
      </w:r>
    </w:p>
    <w:p w:rsidR="00DF00FC" w:rsidRPr="008F4196" w:rsidRDefault="00DF00FC" w:rsidP="00C461B6">
      <w:pPr>
        <w:ind w:left="4253"/>
        <w:jc w:val="center"/>
        <w:rPr>
          <w:b/>
          <w:bCs/>
          <w:iCs/>
          <w:sz w:val="28"/>
          <w:szCs w:val="28"/>
        </w:rPr>
      </w:pPr>
      <w:r w:rsidRPr="008F4196">
        <w:rPr>
          <w:b/>
          <w:bCs/>
          <w:iCs/>
          <w:sz w:val="28"/>
          <w:szCs w:val="28"/>
        </w:rPr>
        <w:t>ȘEFUL INSPECTORATULUI DE  POLIȚIE JUDEȚEAN SIBIU</w:t>
      </w:r>
    </w:p>
    <w:p w:rsidR="00280CEA" w:rsidRDefault="00280CEA" w:rsidP="00C461B6">
      <w:pPr>
        <w:ind w:left="4253"/>
        <w:jc w:val="right"/>
        <w:rPr>
          <w:b/>
          <w:sz w:val="28"/>
          <w:szCs w:val="28"/>
        </w:rPr>
      </w:pPr>
    </w:p>
    <w:p w:rsidR="00DF00FC" w:rsidRPr="008F4196" w:rsidRDefault="009E7824" w:rsidP="00C461B6">
      <w:pPr>
        <w:ind w:left="4253"/>
        <w:jc w:val="right"/>
        <w:rPr>
          <w:b/>
          <w:sz w:val="28"/>
          <w:szCs w:val="28"/>
        </w:rPr>
      </w:pPr>
      <w:r w:rsidRPr="008F4196">
        <w:rPr>
          <w:b/>
          <w:sz w:val="28"/>
          <w:szCs w:val="28"/>
        </w:rPr>
        <w:t>____</w:t>
      </w:r>
      <w:r w:rsidR="00C461B6" w:rsidRPr="008F4196">
        <w:rPr>
          <w:b/>
          <w:sz w:val="28"/>
          <w:szCs w:val="28"/>
        </w:rPr>
        <w:t>______</w:t>
      </w:r>
      <w:r w:rsidRPr="008F4196">
        <w:rPr>
          <w:b/>
          <w:sz w:val="28"/>
          <w:szCs w:val="28"/>
        </w:rPr>
        <w:t>______________________________</w:t>
      </w:r>
    </w:p>
    <w:p w:rsidR="007E601D" w:rsidRPr="008F4196" w:rsidRDefault="007E601D" w:rsidP="00CC1379">
      <w:pPr>
        <w:jc w:val="center"/>
        <w:rPr>
          <w:b/>
          <w:sz w:val="28"/>
          <w:szCs w:val="28"/>
        </w:rPr>
      </w:pPr>
    </w:p>
    <w:p w:rsidR="00F840D7" w:rsidRPr="008F4196" w:rsidRDefault="00F840D7" w:rsidP="00CC1379">
      <w:pPr>
        <w:jc w:val="center"/>
        <w:rPr>
          <w:b/>
          <w:sz w:val="28"/>
          <w:szCs w:val="28"/>
        </w:rPr>
      </w:pPr>
    </w:p>
    <w:p w:rsidR="004F55BC" w:rsidRPr="008F4196" w:rsidRDefault="004F55BC" w:rsidP="00CC1379">
      <w:pPr>
        <w:jc w:val="center"/>
        <w:rPr>
          <w:b/>
          <w:sz w:val="28"/>
          <w:szCs w:val="28"/>
        </w:rPr>
      </w:pPr>
      <w:r w:rsidRPr="008F4196">
        <w:rPr>
          <w:b/>
          <w:sz w:val="28"/>
          <w:szCs w:val="28"/>
        </w:rPr>
        <w:t>A  N  U  N  Ţ</w:t>
      </w:r>
    </w:p>
    <w:p w:rsidR="0066194B" w:rsidRPr="008F4196" w:rsidRDefault="0066194B" w:rsidP="00CC1379">
      <w:pPr>
        <w:jc w:val="both"/>
        <w:rPr>
          <w:sz w:val="28"/>
          <w:szCs w:val="28"/>
        </w:rPr>
      </w:pPr>
    </w:p>
    <w:p w:rsidR="008940FC" w:rsidRPr="008F4196" w:rsidRDefault="000015D6" w:rsidP="00C1520D">
      <w:pPr>
        <w:jc w:val="both"/>
        <w:rPr>
          <w:sz w:val="28"/>
          <w:szCs w:val="28"/>
        </w:rPr>
      </w:pPr>
      <w:r w:rsidRPr="008F4196">
        <w:rPr>
          <w:sz w:val="28"/>
          <w:szCs w:val="28"/>
        </w:rPr>
        <w:t xml:space="preserve">În </w:t>
      </w:r>
      <w:r w:rsidR="003B0888" w:rsidRPr="008F4196">
        <w:rPr>
          <w:sz w:val="28"/>
          <w:szCs w:val="28"/>
        </w:rPr>
        <w:t xml:space="preserve">atenția </w:t>
      </w:r>
      <w:r w:rsidR="00172F54" w:rsidRPr="008F4196">
        <w:rPr>
          <w:b/>
          <w:sz w:val="28"/>
          <w:szCs w:val="28"/>
        </w:rPr>
        <w:t xml:space="preserve">candidaților </w:t>
      </w:r>
      <w:proofErr w:type="spellStart"/>
      <w:r w:rsidR="00172F54" w:rsidRPr="008F4196">
        <w:rPr>
          <w:sz w:val="28"/>
          <w:szCs w:val="28"/>
        </w:rPr>
        <w:t>înscrişi</w:t>
      </w:r>
      <w:proofErr w:type="spellEnd"/>
      <w:r w:rsidR="00172F54" w:rsidRPr="008F4196">
        <w:rPr>
          <w:sz w:val="28"/>
          <w:szCs w:val="28"/>
        </w:rPr>
        <w:t xml:space="preserve"> la concursul organizat pentru ocuparea postului vacant de ofițer principal II, prevăzută cu gradul profesional de comisar de poliție, la </w:t>
      </w:r>
      <w:r w:rsidR="00E46A8F">
        <w:rPr>
          <w:sz w:val="28"/>
          <w:szCs w:val="28"/>
        </w:rPr>
        <w:t>Serviciul Comunicații și informatică</w:t>
      </w:r>
      <w:r w:rsidR="00172F54" w:rsidRPr="008F4196">
        <w:rPr>
          <w:sz w:val="28"/>
          <w:szCs w:val="28"/>
        </w:rPr>
        <w:t xml:space="preserve">, poziția </w:t>
      </w:r>
      <w:r w:rsidR="00E46A8F">
        <w:rPr>
          <w:sz w:val="28"/>
          <w:szCs w:val="28"/>
        </w:rPr>
        <w:t>94</w:t>
      </w:r>
      <w:r w:rsidR="00172F54" w:rsidRPr="008F4196">
        <w:rPr>
          <w:sz w:val="28"/>
          <w:szCs w:val="28"/>
        </w:rPr>
        <w:t xml:space="preserve"> din statul de organizare al Inspectoratului de Poliție Județean Sibiu, prin încadrare directă de specialiști din rândul persoanelor cu studii corespunzătoare </w:t>
      </w:r>
      <w:proofErr w:type="spellStart"/>
      <w:r w:rsidR="00172F54" w:rsidRPr="008F4196">
        <w:rPr>
          <w:sz w:val="28"/>
          <w:szCs w:val="28"/>
        </w:rPr>
        <w:t>cerinţelor</w:t>
      </w:r>
      <w:proofErr w:type="spellEnd"/>
      <w:r w:rsidR="00172F54" w:rsidRPr="008F4196">
        <w:rPr>
          <w:sz w:val="28"/>
          <w:szCs w:val="28"/>
        </w:rPr>
        <w:t xml:space="preserve"> postului </w:t>
      </w:r>
      <w:proofErr w:type="spellStart"/>
      <w:r w:rsidR="00172F54" w:rsidRPr="008F4196">
        <w:rPr>
          <w:sz w:val="28"/>
          <w:szCs w:val="28"/>
        </w:rPr>
        <w:t>şi</w:t>
      </w:r>
      <w:proofErr w:type="spellEnd"/>
      <w:r w:rsidR="00172F54" w:rsidRPr="008F4196">
        <w:rPr>
          <w:sz w:val="28"/>
          <w:szCs w:val="28"/>
        </w:rPr>
        <w:t xml:space="preserve"> care îndeplinesc condițiile legale,</w:t>
      </w:r>
      <w:r w:rsidR="00C1520D">
        <w:rPr>
          <w:sz w:val="28"/>
          <w:szCs w:val="28"/>
        </w:rPr>
        <w:t xml:space="preserve"> </w:t>
      </w:r>
      <w:r w:rsidR="008940FC" w:rsidRPr="008F4196">
        <w:rPr>
          <w:b/>
          <w:sz w:val="28"/>
          <w:szCs w:val="28"/>
          <w:u w:val="single"/>
        </w:rPr>
        <w:t>a căror candidatură a fost validată de comisia de concurs</w:t>
      </w:r>
      <w:r w:rsidR="00642F07" w:rsidRPr="008F4196">
        <w:rPr>
          <w:b/>
          <w:sz w:val="28"/>
          <w:szCs w:val="28"/>
          <w:u w:val="single"/>
        </w:rPr>
        <w:t>,</w:t>
      </w:r>
    </w:p>
    <w:p w:rsidR="00C808B1" w:rsidRPr="008F4196" w:rsidRDefault="00C808B1" w:rsidP="00C808B1">
      <w:pPr>
        <w:pStyle w:val="BodyText"/>
        <w:spacing w:after="0"/>
        <w:jc w:val="both"/>
        <w:rPr>
          <w:sz w:val="28"/>
          <w:szCs w:val="28"/>
        </w:rPr>
      </w:pPr>
    </w:p>
    <w:p w:rsidR="008940FC" w:rsidRPr="008F4196" w:rsidRDefault="008940FC" w:rsidP="008940FC">
      <w:pPr>
        <w:jc w:val="center"/>
        <w:rPr>
          <w:b/>
          <w:sz w:val="28"/>
          <w:szCs w:val="28"/>
          <w:u w:val="single"/>
        </w:rPr>
      </w:pPr>
      <w:r w:rsidRPr="008F4196">
        <w:rPr>
          <w:b/>
          <w:sz w:val="28"/>
          <w:szCs w:val="28"/>
          <w:u w:val="single"/>
        </w:rPr>
        <w:t>REFERITOR LA LOCUL DE DESFĂȘURARE A PROBEI SCRISE</w:t>
      </w:r>
    </w:p>
    <w:p w:rsidR="008940FC" w:rsidRPr="008F4196" w:rsidRDefault="008940FC" w:rsidP="00C808B1">
      <w:pPr>
        <w:pStyle w:val="BodyText"/>
        <w:spacing w:after="0"/>
        <w:jc w:val="both"/>
        <w:rPr>
          <w:sz w:val="28"/>
          <w:szCs w:val="28"/>
        </w:rPr>
      </w:pPr>
    </w:p>
    <w:p w:rsidR="008940FC" w:rsidRPr="008F4196" w:rsidRDefault="00C808B1" w:rsidP="0062633E">
      <w:pPr>
        <w:pStyle w:val="BodyText"/>
        <w:spacing w:after="0"/>
        <w:ind w:firstLine="709"/>
        <w:jc w:val="both"/>
        <w:rPr>
          <w:b/>
          <w:sz w:val="28"/>
          <w:szCs w:val="28"/>
        </w:rPr>
      </w:pPr>
      <w:r w:rsidRPr="008F4196">
        <w:rPr>
          <w:b/>
          <w:sz w:val="28"/>
          <w:szCs w:val="28"/>
          <w:u w:val="single"/>
        </w:rPr>
        <w:t>Proba</w:t>
      </w:r>
      <w:r w:rsidR="008940FC" w:rsidRPr="008F4196">
        <w:rPr>
          <w:b/>
          <w:sz w:val="28"/>
          <w:szCs w:val="28"/>
          <w:u w:val="single"/>
        </w:rPr>
        <w:t xml:space="preserve"> scrisă </w:t>
      </w:r>
      <w:r w:rsidR="008940FC" w:rsidRPr="008F4196">
        <w:rPr>
          <w:sz w:val="28"/>
          <w:szCs w:val="28"/>
        </w:rPr>
        <w:t xml:space="preserve"> se va susține în data de </w:t>
      </w:r>
      <w:r w:rsidR="00036E4B">
        <w:rPr>
          <w:b/>
          <w:sz w:val="28"/>
          <w:szCs w:val="28"/>
        </w:rPr>
        <w:t>23.12</w:t>
      </w:r>
      <w:r w:rsidR="008940FC" w:rsidRPr="008F4196">
        <w:rPr>
          <w:b/>
          <w:sz w:val="28"/>
          <w:szCs w:val="28"/>
        </w:rPr>
        <w:t>.2021 (</w:t>
      </w:r>
      <w:r w:rsidR="00895A05">
        <w:rPr>
          <w:b/>
          <w:sz w:val="28"/>
          <w:szCs w:val="28"/>
        </w:rPr>
        <w:t>joi</w:t>
      </w:r>
      <w:r w:rsidR="008940FC" w:rsidRPr="008F4196">
        <w:rPr>
          <w:sz w:val="28"/>
          <w:szCs w:val="28"/>
        </w:rPr>
        <w:t xml:space="preserve">), la sediul </w:t>
      </w:r>
      <w:r w:rsidR="008940FC" w:rsidRPr="008F4196">
        <w:rPr>
          <w:b/>
          <w:sz w:val="28"/>
          <w:szCs w:val="28"/>
        </w:rPr>
        <w:t>Facultății de Inginerie „Hermann Oberth”, din municipiul Sibiu, strada Emil Cioran, nr. 4, județul Sibiu.</w:t>
      </w:r>
    </w:p>
    <w:p w:rsidR="008940FC" w:rsidRPr="008F4196" w:rsidRDefault="008940FC" w:rsidP="0062633E">
      <w:pPr>
        <w:pStyle w:val="BodyText"/>
        <w:spacing w:after="0"/>
        <w:ind w:firstLine="709"/>
        <w:jc w:val="both"/>
        <w:rPr>
          <w:b/>
          <w:sz w:val="28"/>
          <w:szCs w:val="28"/>
        </w:rPr>
      </w:pPr>
    </w:p>
    <w:p w:rsidR="008940FC" w:rsidRPr="008F4196" w:rsidRDefault="008940FC" w:rsidP="0062633E">
      <w:pPr>
        <w:pStyle w:val="BodyText"/>
        <w:spacing w:after="0"/>
        <w:ind w:firstLine="709"/>
        <w:jc w:val="both"/>
        <w:rPr>
          <w:b/>
          <w:sz w:val="28"/>
          <w:szCs w:val="28"/>
        </w:rPr>
      </w:pPr>
      <w:r w:rsidRPr="008F4196">
        <w:rPr>
          <w:b/>
          <w:sz w:val="28"/>
          <w:szCs w:val="28"/>
        </w:rPr>
        <w:t xml:space="preserve">Candidații </w:t>
      </w:r>
      <w:r w:rsidRPr="008F4196">
        <w:rPr>
          <w:b/>
          <w:sz w:val="28"/>
          <w:szCs w:val="28"/>
          <w:u w:val="single"/>
        </w:rPr>
        <w:t>vor respecta întocmai etajul și sala de concurs unde sunt repartizați</w:t>
      </w:r>
      <w:r w:rsidRPr="008F4196">
        <w:rPr>
          <w:b/>
          <w:sz w:val="28"/>
          <w:szCs w:val="28"/>
        </w:rPr>
        <w:t>, informații care se regăsesc în tabelul următor, în dreptul fiecăruia:</w:t>
      </w:r>
    </w:p>
    <w:p w:rsidR="00172F54" w:rsidRPr="008F4196" w:rsidRDefault="00172F54" w:rsidP="0062633E">
      <w:pPr>
        <w:pStyle w:val="BodyText"/>
        <w:spacing w:after="0"/>
        <w:ind w:firstLine="709"/>
        <w:jc w:val="both"/>
        <w:rPr>
          <w:b/>
          <w:sz w:val="28"/>
          <w:szCs w:val="28"/>
        </w:rPr>
      </w:pPr>
    </w:p>
    <w:tbl>
      <w:tblPr>
        <w:tblW w:w="10048" w:type="dxa"/>
        <w:tblInd w:w="98" w:type="dxa"/>
        <w:tblLook w:val="04A0" w:firstRow="1" w:lastRow="0" w:firstColumn="1" w:lastColumn="0" w:noHBand="0" w:noVBand="1"/>
      </w:tblPr>
      <w:tblGrid>
        <w:gridCol w:w="1026"/>
        <w:gridCol w:w="2721"/>
        <w:gridCol w:w="3175"/>
        <w:gridCol w:w="3126"/>
      </w:tblGrid>
      <w:tr w:rsidR="00172F54" w:rsidRPr="008F4196" w:rsidTr="00172F54">
        <w:trPr>
          <w:trHeight w:val="315"/>
          <w:tblHeader/>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F54" w:rsidRPr="008F4196" w:rsidRDefault="00172F54" w:rsidP="0035019F">
            <w:pPr>
              <w:jc w:val="center"/>
              <w:rPr>
                <w:b/>
                <w:bCs/>
                <w:sz w:val="28"/>
                <w:szCs w:val="28"/>
              </w:rPr>
            </w:pPr>
            <w:r w:rsidRPr="008F4196">
              <w:rPr>
                <w:b/>
                <w:bCs/>
                <w:sz w:val="28"/>
                <w:szCs w:val="28"/>
              </w:rPr>
              <w:t>Nr. crt.</w:t>
            </w:r>
          </w:p>
        </w:tc>
        <w:tc>
          <w:tcPr>
            <w:tcW w:w="2721" w:type="dxa"/>
            <w:tcBorders>
              <w:top w:val="single" w:sz="4" w:space="0" w:color="auto"/>
              <w:left w:val="nil"/>
              <w:bottom w:val="single" w:sz="4" w:space="0" w:color="auto"/>
              <w:right w:val="single" w:sz="4" w:space="0" w:color="auto"/>
            </w:tcBorders>
            <w:shd w:val="clear" w:color="auto" w:fill="auto"/>
            <w:vAlign w:val="center"/>
            <w:hideMark/>
          </w:tcPr>
          <w:p w:rsidR="00172F54" w:rsidRPr="008F4196" w:rsidRDefault="00172F54" w:rsidP="00A15DEC">
            <w:pPr>
              <w:jc w:val="center"/>
              <w:rPr>
                <w:b/>
                <w:bCs/>
                <w:sz w:val="28"/>
                <w:szCs w:val="28"/>
              </w:rPr>
            </w:pPr>
            <w:r w:rsidRPr="008F4196">
              <w:rPr>
                <w:b/>
                <w:bCs/>
                <w:sz w:val="28"/>
                <w:szCs w:val="28"/>
              </w:rPr>
              <w:t>Cod unic de identificare</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172F54" w:rsidRPr="008F4196" w:rsidRDefault="00172F54" w:rsidP="00A15DEC">
            <w:pPr>
              <w:jc w:val="center"/>
              <w:rPr>
                <w:rFonts w:eastAsia="Times New Roman"/>
                <w:color w:val="000000"/>
                <w:sz w:val="28"/>
                <w:szCs w:val="28"/>
                <w:lang w:eastAsia="ro-RO"/>
              </w:rPr>
            </w:pPr>
            <w:r w:rsidRPr="008F4196">
              <w:rPr>
                <w:rFonts w:eastAsia="Times New Roman"/>
                <w:color w:val="000000"/>
                <w:sz w:val="28"/>
                <w:szCs w:val="28"/>
                <w:lang w:eastAsia="ro-RO"/>
              </w:rPr>
              <w:t>ETAJUL</w:t>
            </w:r>
          </w:p>
        </w:tc>
        <w:tc>
          <w:tcPr>
            <w:tcW w:w="3126" w:type="dxa"/>
            <w:tcBorders>
              <w:top w:val="single" w:sz="4" w:space="0" w:color="auto"/>
              <w:left w:val="nil"/>
              <w:bottom w:val="single" w:sz="4" w:space="0" w:color="auto"/>
              <w:right w:val="single" w:sz="4" w:space="0" w:color="auto"/>
            </w:tcBorders>
            <w:shd w:val="clear" w:color="auto" w:fill="auto"/>
            <w:vAlign w:val="center"/>
            <w:hideMark/>
          </w:tcPr>
          <w:p w:rsidR="00172F54" w:rsidRPr="008F4196" w:rsidRDefault="00172F54" w:rsidP="00A15DEC">
            <w:pPr>
              <w:jc w:val="center"/>
              <w:rPr>
                <w:rFonts w:eastAsia="Times New Roman"/>
                <w:color w:val="000000"/>
                <w:sz w:val="28"/>
                <w:szCs w:val="28"/>
                <w:lang w:eastAsia="ro-RO"/>
              </w:rPr>
            </w:pPr>
            <w:r w:rsidRPr="008F4196">
              <w:rPr>
                <w:rFonts w:eastAsia="Times New Roman"/>
                <w:color w:val="000000"/>
                <w:sz w:val="28"/>
                <w:szCs w:val="28"/>
                <w:lang w:eastAsia="ro-RO"/>
              </w:rPr>
              <w:t>SALA DE CONCURS</w:t>
            </w:r>
          </w:p>
        </w:tc>
      </w:tr>
      <w:tr w:rsidR="00036E4B" w:rsidRPr="008F4196" w:rsidTr="00172F54">
        <w:trPr>
          <w:trHeight w:val="315"/>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1</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SB-OF-CI-18</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2</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SB-OF-CI-27</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3</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SB-OF-CI-22</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4</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SB-OF-CI-24</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5</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SB-OF-CI-21</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441"/>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6</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SB-OF-CI-20</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nil"/>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lastRenderedPageBreak/>
              <w:t>7</w:t>
            </w:r>
          </w:p>
        </w:tc>
        <w:tc>
          <w:tcPr>
            <w:tcW w:w="2721" w:type="dxa"/>
            <w:tcBorders>
              <w:top w:val="nil"/>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SB-OF-CI-23</w:t>
            </w:r>
          </w:p>
        </w:tc>
        <w:tc>
          <w:tcPr>
            <w:tcW w:w="3175"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nil"/>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8</w:t>
            </w:r>
          </w:p>
        </w:tc>
        <w:tc>
          <w:tcPr>
            <w:tcW w:w="2721" w:type="dxa"/>
            <w:tcBorders>
              <w:top w:val="single" w:sz="4" w:space="0" w:color="auto"/>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SB-OF-CI-19</w:t>
            </w:r>
          </w:p>
        </w:tc>
        <w:tc>
          <w:tcPr>
            <w:tcW w:w="3175" w:type="dxa"/>
            <w:tcBorders>
              <w:top w:val="single" w:sz="4" w:space="0" w:color="auto"/>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single" w:sz="4" w:space="0" w:color="auto"/>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E4B" w:rsidRPr="008F4196" w:rsidRDefault="00036E4B" w:rsidP="00036E4B">
            <w:pPr>
              <w:jc w:val="center"/>
              <w:rPr>
                <w:color w:val="000000"/>
                <w:sz w:val="28"/>
                <w:szCs w:val="28"/>
              </w:rPr>
            </w:pPr>
            <w:r w:rsidRPr="008F4196">
              <w:rPr>
                <w:color w:val="000000"/>
                <w:sz w:val="28"/>
                <w:szCs w:val="28"/>
              </w:rPr>
              <w:t>9</w:t>
            </w:r>
          </w:p>
        </w:tc>
        <w:tc>
          <w:tcPr>
            <w:tcW w:w="2721" w:type="dxa"/>
            <w:tcBorders>
              <w:top w:val="single" w:sz="4" w:space="0" w:color="auto"/>
              <w:left w:val="nil"/>
              <w:bottom w:val="single" w:sz="4" w:space="0" w:color="auto"/>
              <w:right w:val="single" w:sz="4" w:space="0" w:color="auto"/>
            </w:tcBorders>
            <w:shd w:val="clear" w:color="auto" w:fill="auto"/>
            <w:vAlign w:val="center"/>
            <w:hideMark/>
          </w:tcPr>
          <w:p w:rsidR="00036E4B" w:rsidRPr="00036E4B" w:rsidRDefault="00036E4B" w:rsidP="00036E4B">
            <w:pPr>
              <w:jc w:val="center"/>
              <w:rPr>
                <w:color w:val="000000"/>
                <w:sz w:val="28"/>
                <w:szCs w:val="28"/>
              </w:rPr>
            </w:pPr>
            <w:r w:rsidRPr="00036E4B">
              <w:rPr>
                <w:color w:val="000000"/>
                <w:sz w:val="28"/>
                <w:szCs w:val="28"/>
              </w:rPr>
              <w:t>SB-OF-CI-16</w:t>
            </w:r>
          </w:p>
        </w:tc>
        <w:tc>
          <w:tcPr>
            <w:tcW w:w="3175" w:type="dxa"/>
            <w:tcBorders>
              <w:top w:val="single" w:sz="4" w:space="0" w:color="auto"/>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single" w:sz="4" w:space="0" w:color="auto"/>
              <w:left w:val="nil"/>
              <w:bottom w:val="single" w:sz="4" w:space="0" w:color="auto"/>
              <w:right w:val="single" w:sz="4" w:space="0" w:color="auto"/>
            </w:tcBorders>
            <w:shd w:val="clear" w:color="auto" w:fill="auto"/>
            <w:vAlign w:val="bottom"/>
            <w:hideMark/>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r w:rsidR="00036E4B" w:rsidRPr="008F4196" w:rsidTr="00AA50B1">
        <w:trPr>
          <w:trHeight w:val="315"/>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036E4B" w:rsidRPr="008F4196" w:rsidRDefault="00036E4B" w:rsidP="00036E4B">
            <w:pPr>
              <w:jc w:val="center"/>
              <w:rPr>
                <w:color w:val="000000"/>
                <w:sz w:val="28"/>
                <w:szCs w:val="28"/>
              </w:rPr>
            </w:pPr>
            <w:r>
              <w:rPr>
                <w:color w:val="000000"/>
                <w:sz w:val="28"/>
                <w:szCs w:val="28"/>
              </w:rPr>
              <w:t>10</w:t>
            </w:r>
          </w:p>
        </w:tc>
        <w:tc>
          <w:tcPr>
            <w:tcW w:w="2721" w:type="dxa"/>
            <w:tcBorders>
              <w:top w:val="single" w:sz="4" w:space="0" w:color="auto"/>
              <w:left w:val="nil"/>
              <w:bottom w:val="single" w:sz="4" w:space="0" w:color="auto"/>
              <w:right w:val="single" w:sz="4" w:space="0" w:color="auto"/>
            </w:tcBorders>
            <w:shd w:val="clear" w:color="auto" w:fill="auto"/>
            <w:vAlign w:val="center"/>
          </w:tcPr>
          <w:p w:rsidR="00036E4B" w:rsidRPr="00036E4B" w:rsidRDefault="00036E4B" w:rsidP="00036E4B">
            <w:pPr>
              <w:jc w:val="center"/>
              <w:rPr>
                <w:color w:val="000000"/>
                <w:sz w:val="28"/>
                <w:szCs w:val="28"/>
              </w:rPr>
            </w:pPr>
            <w:r w:rsidRPr="00036E4B">
              <w:rPr>
                <w:color w:val="000000"/>
                <w:sz w:val="28"/>
                <w:szCs w:val="28"/>
              </w:rPr>
              <w:t>SB-OF-CI-25</w:t>
            </w:r>
          </w:p>
        </w:tc>
        <w:tc>
          <w:tcPr>
            <w:tcW w:w="3175" w:type="dxa"/>
            <w:tcBorders>
              <w:top w:val="single" w:sz="4" w:space="0" w:color="auto"/>
              <w:left w:val="nil"/>
              <w:bottom w:val="single" w:sz="4" w:space="0" w:color="auto"/>
              <w:right w:val="single" w:sz="4" w:space="0" w:color="auto"/>
            </w:tcBorders>
            <w:shd w:val="clear" w:color="auto" w:fill="auto"/>
            <w:vAlign w:val="bottom"/>
          </w:tcPr>
          <w:p w:rsidR="00036E4B" w:rsidRPr="008F4196" w:rsidRDefault="00036E4B" w:rsidP="00036E4B">
            <w:pPr>
              <w:jc w:val="center"/>
              <w:rPr>
                <w:rFonts w:eastAsia="Times New Roman"/>
                <w:sz w:val="28"/>
                <w:szCs w:val="28"/>
                <w:lang w:val="en-US"/>
              </w:rPr>
            </w:pPr>
            <w:r>
              <w:rPr>
                <w:rFonts w:eastAsia="Times New Roman"/>
                <w:sz w:val="28"/>
                <w:szCs w:val="28"/>
                <w:lang w:val="en-US"/>
              </w:rPr>
              <w:t>4</w:t>
            </w:r>
          </w:p>
        </w:tc>
        <w:tc>
          <w:tcPr>
            <w:tcW w:w="3126" w:type="dxa"/>
            <w:tcBorders>
              <w:top w:val="single" w:sz="4" w:space="0" w:color="auto"/>
              <w:left w:val="nil"/>
              <w:bottom w:val="single" w:sz="4" w:space="0" w:color="auto"/>
              <w:right w:val="single" w:sz="4" w:space="0" w:color="auto"/>
            </w:tcBorders>
            <w:shd w:val="clear" w:color="auto" w:fill="auto"/>
            <w:vAlign w:val="bottom"/>
          </w:tcPr>
          <w:p w:rsidR="00036E4B" w:rsidRPr="008F4196" w:rsidRDefault="00036E4B" w:rsidP="00036E4B">
            <w:pPr>
              <w:jc w:val="center"/>
              <w:rPr>
                <w:rFonts w:eastAsia="Times New Roman"/>
                <w:sz w:val="28"/>
                <w:szCs w:val="28"/>
                <w:lang w:val="en-US"/>
              </w:rPr>
            </w:pPr>
            <w:r w:rsidRPr="008F4196">
              <w:rPr>
                <w:rFonts w:eastAsia="Times New Roman"/>
                <w:sz w:val="28"/>
                <w:szCs w:val="28"/>
                <w:lang w:val="en-US"/>
              </w:rPr>
              <w:t xml:space="preserve">IM </w:t>
            </w:r>
            <w:r>
              <w:rPr>
                <w:rFonts w:eastAsia="Times New Roman"/>
                <w:sz w:val="28"/>
                <w:szCs w:val="28"/>
                <w:lang w:val="en-US"/>
              </w:rPr>
              <w:t>413</w:t>
            </w:r>
          </w:p>
        </w:tc>
      </w:tr>
    </w:tbl>
    <w:p w:rsidR="00172F54" w:rsidRPr="008F4196" w:rsidRDefault="00172F54" w:rsidP="0062633E">
      <w:pPr>
        <w:pStyle w:val="BodyText"/>
        <w:spacing w:after="0"/>
        <w:ind w:firstLine="709"/>
        <w:jc w:val="both"/>
        <w:rPr>
          <w:b/>
          <w:sz w:val="28"/>
          <w:szCs w:val="28"/>
        </w:rPr>
      </w:pPr>
    </w:p>
    <w:p w:rsidR="008940FC" w:rsidRDefault="006E461D" w:rsidP="00F5442D">
      <w:pPr>
        <w:pStyle w:val="BodyText"/>
        <w:spacing w:after="0"/>
        <w:ind w:firstLine="720"/>
        <w:jc w:val="both"/>
        <w:rPr>
          <w:b/>
          <w:sz w:val="28"/>
          <w:szCs w:val="28"/>
          <w:u w:val="single"/>
        </w:rPr>
      </w:pPr>
      <w:r w:rsidRPr="008F4196">
        <w:rPr>
          <w:b/>
          <w:sz w:val="28"/>
          <w:szCs w:val="28"/>
          <w:highlight w:val="lightGray"/>
          <w:u w:val="single"/>
        </w:rPr>
        <w:t>Nota nr. 1</w:t>
      </w:r>
    </w:p>
    <w:p w:rsidR="008940FC" w:rsidRPr="008F4196" w:rsidRDefault="008940FC" w:rsidP="008940FC">
      <w:pPr>
        <w:pStyle w:val="BodyText"/>
        <w:spacing w:after="0"/>
        <w:ind w:firstLine="709"/>
        <w:jc w:val="both"/>
        <w:rPr>
          <w:b/>
          <w:color w:val="FF0000"/>
          <w:sz w:val="28"/>
          <w:szCs w:val="28"/>
          <w:u w:val="single"/>
        </w:rPr>
      </w:pPr>
      <w:r w:rsidRPr="008F4196">
        <w:rPr>
          <w:b/>
          <w:sz w:val="28"/>
          <w:szCs w:val="28"/>
          <w:u w:val="single"/>
        </w:rPr>
        <w:t>Candidații sunt rugați să se prezinte</w:t>
      </w:r>
      <w:r w:rsidRPr="008F4196">
        <w:rPr>
          <w:sz w:val="28"/>
          <w:szCs w:val="28"/>
        </w:rPr>
        <w:t xml:space="preserve"> în data de </w:t>
      </w:r>
      <w:r w:rsidR="00036E4B">
        <w:rPr>
          <w:b/>
          <w:sz w:val="28"/>
          <w:szCs w:val="28"/>
          <w:u w:val="single"/>
        </w:rPr>
        <w:t>23.12</w:t>
      </w:r>
      <w:r w:rsidRPr="008F4196">
        <w:rPr>
          <w:b/>
          <w:sz w:val="28"/>
          <w:szCs w:val="28"/>
          <w:u w:val="single"/>
        </w:rPr>
        <w:t>.2021 (</w:t>
      </w:r>
      <w:r w:rsidR="00036E4B">
        <w:rPr>
          <w:b/>
          <w:sz w:val="28"/>
          <w:szCs w:val="28"/>
          <w:u w:val="single"/>
        </w:rPr>
        <w:t>joi</w:t>
      </w:r>
      <w:r w:rsidRPr="008F4196">
        <w:rPr>
          <w:sz w:val="28"/>
          <w:szCs w:val="28"/>
        </w:rPr>
        <w:t xml:space="preserve">), la sediul </w:t>
      </w:r>
      <w:r w:rsidRPr="008F4196">
        <w:rPr>
          <w:b/>
          <w:sz w:val="28"/>
          <w:szCs w:val="28"/>
        </w:rPr>
        <w:t xml:space="preserve">Facultății de Inginerie „Hermann Oberth”, din municipiul Sibiu, strada Emil Cioran, nr. 4, județul Sibiu, </w:t>
      </w:r>
      <w:r w:rsidRPr="00280CEA">
        <w:rPr>
          <w:b/>
          <w:sz w:val="28"/>
          <w:szCs w:val="28"/>
          <w:u w:val="single"/>
        </w:rPr>
        <w:t xml:space="preserve">la </w:t>
      </w:r>
      <w:r w:rsidRPr="00280CEA">
        <w:rPr>
          <w:b/>
          <w:color w:val="FF0000"/>
          <w:sz w:val="28"/>
          <w:szCs w:val="28"/>
          <w:u w:val="single"/>
        </w:rPr>
        <w:t>ora 0</w:t>
      </w:r>
      <w:r w:rsidR="005C04FA" w:rsidRPr="00280CEA">
        <w:rPr>
          <w:b/>
          <w:color w:val="FF0000"/>
          <w:sz w:val="28"/>
          <w:szCs w:val="28"/>
          <w:u w:val="single"/>
        </w:rPr>
        <w:t>9</w:t>
      </w:r>
      <w:r w:rsidRPr="00280CEA">
        <w:rPr>
          <w:b/>
          <w:color w:val="FF0000"/>
          <w:sz w:val="28"/>
          <w:szCs w:val="28"/>
          <w:u w:val="single"/>
        </w:rPr>
        <w:t>,</w:t>
      </w:r>
      <w:r w:rsidR="005C04FA" w:rsidRPr="00280CEA">
        <w:rPr>
          <w:b/>
          <w:color w:val="FF0000"/>
          <w:sz w:val="28"/>
          <w:szCs w:val="28"/>
          <w:u w:val="single"/>
        </w:rPr>
        <w:t>0</w:t>
      </w:r>
      <w:r w:rsidRPr="00280CEA">
        <w:rPr>
          <w:b/>
          <w:color w:val="FF0000"/>
          <w:sz w:val="28"/>
          <w:szCs w:val="28"/>
          <w:u w:val="single"/>
        </w:rPr>
        <w:t>0.</w:t>
      </w:r>
    </w:p>
    <w:p w:rsidR="00A1641F" w:rsidRPr="008F4196" w:rsidRDefault="00211D3E" w:rsidP="00ED3744">
      <w:pPr>
        <w:pStyle w:val="BodyText"/>
        <w:spacing w:after="0"/>
        <w:ind w:firstLine="720"/>
        <w:jc w:val="both"/>
        <w:rPr>
          <w:b/>
          <w:sz w:val="28"/>
          <w:szCs w:val="28"/>
        </w:rPr>
      </w:pPr>
      <w:r w:rsidRPr="008F4196">
        <w:rPr>
          <w:b/>
          <w:sz w:val="28"/>
          <w:szCs w:val="28"/>
        </w:rPr>
        <w:t xml:space="preserve">Candidații vor avea asupra lor </w:t>
      </w:r>
      <w:r w:rsidR="00530DBA" w:rsidRPr="008F4196">
        <w:rPr>
          <w:b/>
          <w:sz w:val="28"/>
          <w:szCs w:val="28"/>
        </w:rPr>
        <w:t>un document de identitate valabil</w:t>
      </w:r>
      <w:r w:rsidRPr="008F4196">
        <w:rPr>
          <w:b/>
          <w:sz w:val="28"/>
          <w:szCs w:val="28"/>
        </w:rPr>
        <w:t>, în original</w:t>
      </w:r>
      <w:r w:rsidR="003341D6">
        <w:rPr>
          <w:b/>
          <w:sz w:val="28"/>
          <w:szCs w:val="28"/>
        </w:rPr>
        <w:t>.</w:t>
      </w:r>
    </w:p>
    <w:p w:rsidR="00D37CCD" w:rsidRPr="008F4196" w:rsidRDefault="00D37CCD" w:rsidP="00ED3744">
      <w:pPr>
        <w:pStyle w:val="BodyText"/>
        <w:spacing w:after="0"/>
        <w:ind w:firstLine="720"/>
        <w:jc w:val="both"/>
        <w:rPr>
          <w:b/>
          <w:sz w:val="28"/>
          <w:szCs w:val="28"/>
          <w:u w:val="single"/>
        </w:rPr>
      </w:pPr>
    </w:p>
    <w:p w:rsidR="00330145" w:rsidRPr="008F4196" w:rsidRDefault="00330145" w:rsidP="00ED3744">
      <w:pPr>
        <w:pStyle w:val="BodyText"/>
        <w:spacing w:after="0"/>
        <w:ind w:firstLine="720"/>
        <w:jc w:val="both"/>
        <w:rPr>
          <w:b/>
          <w:sz w:val="28"/>
          <w:szCs w:val="28"/>
          <w:u w:val="single"/>
        </w:rPr>
      </w:pPr>
      <w:r w:rsidRPr="008F4196">
        <w:rPr>
          <w:b/>
          <w:sz w:val="28"/>
          <w:szCs w:val="28"/>
          <w:highlight w:val="lightGray"/>
          <w:u w:val="single"/>
        </w:rPr>
        <w:t>Nota nr. 2</w:t>
      </w:r>
    </w:p>
    <w:p w:rsidR="00815A30" w:rsidRPr="008F4196" w:rsidRDefault="001F2BF5" w:rsidP="00ED3744">
      <w:pPr>
        <w:ind w:firstLine="720"/>
        <w:jc w:val="both"/>
        <w:rPr>
          <w:rFonts w:eastAsia="Times New Roman"/>
          <w:sz w:val="28"/>
          <w:szCs w:val="28"/>
        </w:rPr>
      </w:pPr>
      <w:r w:rsidRPr="008F4196">
        <w:rPr>
          <w:rFonts w:eastAsia="Times New Roman"/>
          <w:sz w:val="28"/>
          <w:szCs w:val="28"/>
        </w:rPr>
        <w:t xml:space="preserve">Accesul în sala de concurs este permis până la cel mult </w:t>
      </w:r>
      <w:r w:rsidRPr="008F4196">
        <w:rPr>
          <w:rFonts w:eastAsia="Times New Roman"/>
          <w:color w:val="FF0000"/>
          <w:sz w:val="28"/>
          <w:szCs w:val="28"/>
        </w:rPr>
        <w:t xml:space="preserve">ora </w:t>
      </w:r>
      <w:r w:rsidR="00946074" w:rsidRPr="008F4196">
        <w:rPr>
          <w:rFonts w:eastAsia="Times New Roman"/>
          <w:color w:val="FF0000"/>
          <w:sz w:val="28"/>
          <w:szCs w:val="28"/>
        </w:rPr>
        <w:t>10</w:t>
      </w:r>
      <w:r w:rsidR="005C04FA">
        <w:rPr>
          <w:rFonts w:eastAsia="Times New Roman"/>
          <w:color w:val="FF0000"/>
          <w:sz w:val="28"/>
          <w:szCs w:val="28"/>
        </w:rPr>
        <w:t>,</w:t>
      </w:r>
      <w:r w:rsidR="00946074" w:rsidRPr="008F4196">
        <w:rPr>
          <w:rFonts w:eastAsia="Times New Roman"/>
          <w:color w:val="FF0000"/>
          <w:sz w:val="28"/>
          <w:szCs w:val="28"/>
        </w:rPr>
        <w:t>15</w:t>
      </w:r>
      <w:r w:rsidRPr="008F4196">
        <w:rPr>
          <w:rFonts w:eastAsia="Times New Roman"/>
          <w:sz w:val="28"/>
          <w:szCs w:val="28"/>
        </w:rPr>
        <w:t>. După această oră, candidaților nu li se va mai permite accesul în sala de concurs și vor fi declarați „neprezentat”, indiferent dacă se aflau sau nu în incinta instituției unde se susține proba.</w:t>
      </w:r>
    </w:p>
    <w:p w:rsidR="001F2BF5" w:rsidRPr="008F4196" w:rsidRDefault="001F2BF5" w:rsidP="00ED3744">
      <w:pPr>
        <w:ind w:firstLine="720"/>
        <w:jc w:val="both"/>
        <w:rPr>
          <w:rFonts w:eastAsia="Times New Roman"/>
          <w:sz w:val="28"/>
          <w:szCs w:val="28"/>
        </w:rPr>
      </w:pPr>
      <w:r w:rsidRPr="008F4196">
        <w:rPr>
          <w:rFonts w:eastAsia="Times New Roman"/>
          <w:sz w:val="28"/>
          <w:szCs w:val="28"/>
        </w:rPr>
        <w:t xml:space="preserve">În intervalul orar </w:t>
      </w:r>
      <w:r w:rsidR="00946074" w:rsidRPr="008F4196">
        <w:rPr>
          <w:rFonts w:eastAsia="Times New Roman"/>
          <w:color w:val="FF0000"/>
          <w:sz w:val="28"/>
          <w:szCs w:val="28"/>
        </w:rPr>
        <w:t>10:15</w:t>
      </w:r>
      <w:r w:rsidRPr="008F4196">
        <w:rPr>
          <w:rFonts w:eastAsia="Times New Roman"/>
          <w:color w:val="FF0000"/>
          <w:sz w:val="28"/>
          <w:szCs w:val="28"/>
        </w:rPr>
        <w:t xml:space="preserve"> – 1</w:t>
      </w:r>
      <w:r w:rsidR="00946074" w:rsidRPr="008F4196">
        <w:rPr>
          <w:rFonts w:eastAsia="Times New Roman"/>
          <w:color w:val="FF0000"/>
          <w:sz w:val="28"/>
          <w:szCs w:val="28"/>
        </w:rPr>
        <w:t>1</w:t>
      </w:r>
      <w:r w:rsidRPr="008F4196">
        <w:rPr>
          <w:rFonts w:eastAsia="Times New Roman"/>
          <w:color w:val="FF0000"/>
          <w:sz w:val="28"/>
          <w:szCs w:val="28"/>
        </w:rPr>
        <w:t>:</w:t>
      </w:r>
      <w:r w:rsidR="00946074" w:rsidRPr="008F4196">
        <w:rPr>
          <w:rFonts w:eastAsia="Times New Roman"/>
          <w:color w:val="FF0000"/>
          <w:sz w:val="28"/>
          <w:szCs w:val="28"/>
        </w:rPr>
        <w:t>0</w:t>
      </w:r>
      <w:r w:rsidRPr="008F4196">
        <w:rPr>
          <w:rFonts w:eastAsia="Times New Roman"/>
          <w:color w:val="FF0000"/>
          <w:sz w:val="28"/>
          <w:szCs w:val="28"/>
        </w:rPr>
        <w:t>0,</w:t>
      </w:r>
      <w:r w:rsidRPr="008F4196">
        <w:rPr>
          <w:rFonts w:eastAsia="Times New Roman"/>
          <w:sz w:val="28"/>
          <w:szCs w:val="28"/>
        </w:rPr>
        <w:t xml:space="preserve"> se desfășoară diferite activități pregătitoare probei scrise și, ulterior, începerea </w:t>
      </w:r>
      <w:r w:rsidR="00530DBA" w:rsidRPr="008F4196">
        <w:rPr>
          <w:rFonts w:eastAsia="Times New Roman"/>
          <w:sz w:val="28"/>
          <w:szCs w:val="28"/>
        </w:rPr>
        <w:t>probei scrise pentru care sunt alocate 3 ore de la finalizarea distribu</w:t>
      </w:r>
      <w:r w:rsidR="00955AFD" w:rsidRPr="008F4196">
        <w:rPr>
          <w:rFonts w:eastAsia="Times New Roman"/>
          <w:sz w:val="28"/>
          <w:szCs w:val="28"/>
        </w:rPr>
        <w:t>i</w:t>
      </w:r>
      <w:r w:rsidR="00530DBA" w:rsidRPr="008F4196">
        <w:rPr>
          <w:rFonts w:eastAsia="Times New Roman"/>
          <w:sz w:val="28"/>
          <w:szCs w:val="28"/>
        </w:rPr>
        <w:t>rii testelor scrise.</w:t>
      </w:r>
    </w:p>
    <w:p w:rsidR="00530DBA" w:rsidRPr="008F4196" w:rsidRDefault="00530DBA" w:rsidP="00ED3744">
      <w:pPr>
        <w:ind w:firstLine="720"/>
        <w:jc w:val="both"/>
        <w:rPr>
          <w:rFonts w:eastAsia="Times New Roman"/>
          <w:sz w:val="28"/>
          <w:szCs w:val="28"/>
        </w:rPr>
      </w:pPr>
      <w:r w:rsidRPr="008F4196">
        <w:rPr>
          <w:rFonts w:eastAsia="Times New Roman"/>
          <w:sz w:val="28"/>
          <w:szCs w:val="28"/>
        </w:rPr>
        <w:t>Accesul candidaților în locația unde se susține proba sc</w:t>
      </w:r>
      <w:r w:rsidR="00955AFD" w:rsidRPr="008F4196">
        <w:rPr>
          <w:rFonts w:eastAsia="Times New Roman"/>
          <w:sz w:val="28"/>
          <w:szCs w:val="28"/>
        </w:rPr>
        <w:t>r</w:t>
      </w:r>
      <w:r w:rsidRPr="008F4196">
        <w:rPr>
          <w:rFonts w:eastAsia="Times New Roman"/>
          <w:sz w:val="28"/>
          <w:szCs w:val="28"/>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530DBA" w:rsidRPr="008F4196" w:rsidRDefault="0081747B" w:rsidP="00ED3744">
      <w:pPr>
        <w:ind w:firstLine="720"/>
        <w:jc w:val="both"/>
        <w:rPr>
          <w:rFonts w:eastAsia="Times New Roman"/>
          <w:sz w:val="28"/>
          <w:szCs w:val="28"/>
        </w:rPr>
      </w:pPr>
      <w:r w:rsidRPr="008F4196">
        <w:rPr>
          <w:rFonts w:eastAsia="Times New Roman"/>
          <w:color w:val="FF0000"/>
          <w:sz w:val="28"/>
          <w:szCs w:val="28"/>
        </w:rPr>
        <w:t xml:space="preserve">La intrarea în </w:t>
      </w:r>
      <w:r w:rsidRPr="00E01CD2">
        <w:rPr>
          <w:rFonts w:eastAsia="Times New Roman"/>
          <w:b/>
          <w:color w:val="FF0000"/>
          <w:sz w:val="28"/>
          <w:szCs w:val="28"/>
          <w:u w:val="single"/>
        </w:rPr>
        <w:t>sala de concurs</w:t>
      </w:r>
      <w:r w:rsidRPr="008F4196">
        <w:rPr>
          <w:rFonts w:eastAsia="Times New Roman"/>
          <w:color w:val="FF0000"/>
          <w:sz w:val="28"/>
          <w:szCs w:val="28"/>
        </w:rPr>
        <w:t>, c</w:t>
      </w:r>
      <w:r w:rsidR="00530DBA" w:rsidRPr="008F4196">
        <w:rPr>
          <w:rFonts w:eastAsia="Times New Roman"/>
          <w:color w:val="FF0000"/>
          <w:sz w:val="28"/>
          <w:szCs w:val="28"/>
        </w:rPr>
        <w:t>andidații vor avea asupra</w:t>
      </w:r>
      <w:r w:rsidR="00530DBA" w:rsidRPr="008F4196">
        <w:rPr>
          <w:rFonts w:eastAsia="Times New Roman"/>
          <w:sz w:val="28"/>
          <w:szCs w:val="28"/>
        </w:rPr>
        <w:t xml:space="preserve"> lor </w:t>
      </w:r>
      <w:r w:rsidR="00530DBA" w:rsidRPr="008F4196">
        <w:rPr>
          <w:rFonts w:eastAsia="Times New Roman"/>
          <w:b/>
          <w:sz w:val="28"/>
          <w:szCs w:val="28"/>
          <w:u w:val="single"/>
        </w:rPr>
        <w:t>numai documentul de i</w:t>
      </w:r>
      <w:r w:rsidR="003C03A4" w:rsidRPr="008F4196">
        <w:rPr>
          <w:rFonts w:eastAsia="Times New Roman"/>
          <w:b/>
          <w:sz w:val="28"/>
          <w:szCs w:val="28"/>
          <w:u w:val="single"/>
        </w:rPr>
        <w:t>dentitate valabil, în original și un pix / stilou cu pastă / cerneală de culoare albastră.</w:t>
      </w:r>
      <w:r w:rsidR="00955AFD" w:rsidRPr="008F4196">
        <w:rPr>
          <w:rFonts w:eastAsia="Times New Roman"/>
          <w:b/>
          <w:sz w:val="28"/>
          <w:szCs w:val="28"/>
          <w:u w:val="single"/>
        </w:rPr>
        <w:t xml:space="preserve"> Nu se admit pixuri / stilouri care permit ștergerea și rescrierea.</w:t>
      </w:r>
    </w:p>
    <w:p w:rsidR="003C03A4" w:rsidRPr="008F4196" w:rsidRDefault="003C03A4" w:rsidP="00ED3744">
      <w:pPr>
        <w:ind w:firstLine="720"/>
        <w:jc w:val="both"/>
        <w:rPr>
          <w:rFonts w:eastAsia="Times New Roman"/>
          <w:b/>
          <w:sz w:val="28"/>
          <w:szCs w:val="28"/>
        </w:rPr>
      </w:pPr>
      <w:r w:rsidRPr="008F4196">
        <w:rPr>
          <w:rFonts w:eastAsia="Times New Roman"/>
          <w:b/>
          <w:sz w:val="28"/>
          <w:szCs w:val="28"/>
          <w:u w:val="single"/>
        </w:rPr>
        <w:t>Nu se admite accesul în clădire și în sala de concurs</w:t>
      </w:r>
      <w:r w:rsidRPr="008F4196">
        <w:rPr>
          <w:rFonts w:eastAsia="Times New Roman"/>
          <w:sz w:val="28"/>
          <w:szCs w:val="28"/>
        </w:rPr>
        <w:t xml:space="preserve"> cu materiale documentare, manuale, cărți, culegeri, formulare, rezumate, dicționare, notițe, însemnări etc., precum și cu telefoane mobile</w:t>
      </w:r>
      <w:r w:rsidR="00955AFD" w:rsidRPr="008F4196">
        <w:rPr>
          <w:rFonts w:eastAsia="Times New Roman"/>
          <w:sz w:val="28"/>
          <w:szCs w:val="28"/>
        </w:rPr>
        <w:t xml:space="preserve">, căști audio, orice alte mijloace electronice de calcul sau de comunicare între candidați sau cu exteriorul sau care permit conectarea la internet, </w:t>
      </w:r>
      <w:r w:rsidR="00955AFD" w:rsidRPr="008F4196">
        <w:rPr>
          <w:rFonts w:eastAsia="Times New Roman"/>
          <w:b/>
          <w:sz w:val="28"/>
          <w:szCs w:val="28"/>
        </w:rPr>
        <w:t>bagaje (ex. genți, poșete, borsete, ghiozdane, plase etc.)</w:t>
      </w:r>
    </w:p>
    <w:p w:rsidR="00D62EC3" w:rsidRPr="008F4196" w:rsidRDefault="00D62EC3" w:rsidP="00ED3744">
      <w:pPr>
        <w:ind w:firstLine="720"/>
        <w:jc w:val="both"/>
        <w:rPr>
          <w:color w:val="000000" w:themeColor="text1"/>
          <w:sz w:val="28"/>
          <w:szCs w:val="28"/>
        </w:rPr>
      </w:pPr>
    </w:p>
    <w:p w:rsidR="00D62EC3" w:rsidRPr="008F4196" w:rsidRDefault="00D62EC3" w:rsidP="00ED3744">
      <w:pPr>
        <w:pStyle w:val="BodyText"/>
        <w:spacing w:after="0"/>
        <w:ind w:firstLine="720"/>
        <w:jc w:val="both"/>
        <w:rPr>
          <w:b/>
          <w:sz w:val="28"/>
          <w:szCs w:val="28"/>
          <w:u w:val="single"/>
        </w:rPr>
      </w:pPr>
      <w:r w:rsidRPr="008F4196">
        <w:rPr>
          <w:b/>
          <w:sz w:val="28"/>
          <w:szCs w:val="28"/>
          <w:highlight w:val="lightGray"/>
          <w:u w:val="single"/>
        </w:rPr>
        <w:t>Nota nr. 3</w:t>
      </w:r>
    </w:p>
    <w:p w:rsidR="00AE5779" w:rsidRPr="008F4196" w:rsidRDefault="00AE5779" w:rsidP="008806C8">
      <w:pPr>
        <w:tabs>
          <w:tab w:val="left" w:pos="1134"/>
        </w:tabs>
        <w:ind w:firstLine="709"/>
        <w:jc w:val="both"/>
        <w:rPr>
          <w:sz w:val="28"/>
          <w:szCs w:val="28"/>
        </w:rPr>
      </w:pPr>
      <w:r w:rsidRPr="008F4196">
        <w:rPr>
          <w:sz w:val="28"/>
          <w:szCs w:val="28"/>
        </w:rPr>
        <w:t xml:space="preserve">În contextul </w:t>
      </w:r>
      <w:r w:rsidR="00D70AFA" w:rsidRPr="008F4196">
        <w:rPr>
          <w:sz w:val="28"/>
          <w:szCs w:val="28"/>
        </w:rPr>
        <w:t xml:space="preserve">situației epidemiologice actuale privind răspândirea și infectarea cu </w:t>
      </w:r>
      <w:r w:rsidRPr="008F4196">
        <w:rPr>
          <w:sz w:val="28"/>
          <w:szCs w:val="28"/>
        </w:rPr>
        <w:t xml:space="preserve">virusul SARS-CoV-2, pe timpul desfășurării </w:t>
      </w:r>
      <w:r w:rsidR="00D70AFA" w:rsidRPr="008F4196">
        <w:rPr>
          <w:sz w:val="28"/>
          <w:szCs w:val="28"/>
        </w:rPr>
        <w:t>probei scrise se vor respecta cu strictețe următoarele măsuri obligatorii preventive</w:t>
      </w:r>
      <w:r w:rsidRPr="008F4196">
        <w:rPr>
          <w:sz w:val="28"/>
          <w:szCs w:val="28"/>
        </w:rPr>
        <w:t>:</w:t>
      </w:r>
    </w:p>
    <w:p w:rsidR="0081747B" w:rsidRPr="00FA0334" w:rsidRDefault="00FA0334" w:rsidP="008806C8">
      <w:pPr>
        <w:jc w:val="both"/>
        <w:rPr>
          <w:rFonts w:eastAsia="Times New Roman"/>
          <w:color w:val="0000FF"/>
          <w:sz w:val="28"/>
          <w:szCs w:val="28"/>
        </w:rPr>
      </w:pPr>
      <w:r>
        <w:rPr>
          <w:sz w:val="28"/>
          <w:szCs w:val="28"/>
        </w:rPr>
        <w:t xml:space="preserve">1. </w:t>
      </w:r>
      <w:r w:rsidR="00E01CD2">
        <w:rPr>
          <w:sz w:val="28"/>
          <w:szCs w:val="28"/>
        </w:rPr>
        <w:t xml:space="preserve"> </w:t>
      </w:r>
      <w:r w:rsidR="0081747B" w:rsidRPr="008F4196">
        <w:rPr>
          <w:rFonts w:eastAsia="Times New Roman"/>
          <w:color w:val="0000FF"/>
          <w:sz w:val="28"/>
          <w:szCs w:val="28"/>
        </w:rPr>
        <w:t xml:space="preserve">participanții la proba scrisă a concursului, care va avea loc în data de </w:t>
      </w:r>
      <w:r w:rsidR="0024296B">
        <w:rPr>
          <w:rFonts w:eastAsia="Times New Roman"/>
          <w:color w:val="0000FF"/>
          <w:sz w:val="28"/>
          <w:szCs w:val="28"/>
        </w:rPr>
        <w:t>23.12</w:t>
      </w:r>
      <w:r w:rsidR="0081747B" w:rsidRPr="008F4196">
        <w:rPr>
          <w:rFonts w:eastAsia="Times New Roman"/>
          <w:color w:val="0000FF"/>
          <w:sz w:val="28"/>
          <w:szCs w:val="28"/>
        </w:rPr>
        <w:t>.2021, vor putea</w:t>
      </w:r>
      <w:r w:rsidR="0081747B" w:rsidRPr="00FA0334">
        <w:rPr>
          <w:rFonts w:eastAsia="Times New Roman"/>
          <w:color w:val="0000FF"/>
          <w:sz w:val="28"/>
          <w:szCs w:val="28"/>
        </w:rPr>
        <w:t xml:space="preserve"> participa, EXCLUSIV dacă :</w:t>
      </w:r>
    </w:p>
    <w:p w:rsidR="0081747B" w:rsidRPr="00FA0334" w:rsidRDefault="0081747B" w:rsidP="008806C8">
      <w:pPr>
        <w:pStyle w:val="ListParagraph"/>
        <w:numPr>
          <w:ilvl w:val="0"/>
          <w:numId w:val="9"/>
        </w:numPr>
        <w:spacing w:after="0" w:line="240" w:lineRule="auto"/>
        <w:ind w:left="426"/>
        <w:jc w:val="both"/>
        <w:rPr>
          <w:rFonts w:ascii="Times New Roman" w:eastAsia="Times New Roman" w:hAnsi="Times New Roman"/>
          <w:color w:val="0000FF"/>
          <w:sz w:val="28"/>
          <w:szCs w:val="28"/>
          <w:lang w:val="ro-RO"/>
        </w:rPr>
      </w:pPr>
      <w:r w:rsidRPr="00FA0334">
        <w:rPr>
          <w:rFonts w:ascii="Times New Roman" w:eastAsia="Times New Roman" w:hAnsi="Times New Roman"/>
          <w:color w:val="0000FF"/>
          <w:sz w:val="28"/>
          <w:szCs w:val="28"/>
          <w:lang w:val="ro-RO"/>
        </w:rPr>
        <w:t>sunt vaccina</w:t>
      </w:r>
      <w:r w:rsidR="00E01CD2" w:rsidRPr="00FA0334">
        <w:rPr>
          <w:rFonts w:ascii="Times New Roman" w:eastAsia="Times New Roman" w:hAnsi="Times New Roman"/>
          <w:color w:val="0000FF"/>
          <w:sz w:val="28"/>
          <w:szCs w:val="28"/>
          <w:lang w:val="ro-RO"/>
        </w:rPr>
        <w:t xml:space="preserve">ți </w:t>
      </w:r>
      <w:r w:rsidRPr="00FA0334">
        <w:rPr>
          <w:rFonts w:ascii="Times New Roman" w:eastAsia="Times New Roman" w:hAnsi="Times New Roman"/>
          <w:color w:val="0000FF"/>
          <w:sz w:val="28"/>
          <w:szCs w:val="28"/>
          <w:lang w:val="ro-RO"/>
        </w:rPr>
        <w:t>împotriva virusului SARS-CoV-2, dacă au trecut minimum 10 zile de la finalizarea schemei complete de vaccinare</w:t>
      </w:r>
    </w:p>
    <w:p w:rsidR="0081747B" w:rsidRPr="00FA0334" w:rsidRDefault="005D1752" w:rsidP="008806C8">
      <w:pPr>
        <w:pStyle w:val="ListParagraph"/>
        <w:numPr>
          <w:ilvl w:val="0"/>
          <w:numId w:val="9"/>
        </w:numPr>
        <w:spacing w:after="0" w:line="240" w:lineRule="auto"/>
        <w:ind w:left="426"/>
        <w:jc w:val="both"/>
        <w:rPr>
          <w:rFonts w:ascii="Times New Roman" w:eastAsia="Times New Roman" w:hAnsi="Times New Roman"/>
          <w:color w:val="0000FF"/>
          <w:sz w:val="28"/>
          <w:szCs w:val="28"/>
          <w:lang w:val="ro-RO"/>
        </w:rPr>
      </w:pPr>
      <w:r w:rsidRPr="00FA0334">
        <w:rPr>
          <w:rFonts w:ascii="Times New Roman" w:eastAsia="Times New Roman" w:hAnsi="Times New Roman"/>
          <w:color w:val="0000FF"/>
          <w:sz w:val="28"/>
          <w:szCs w:val="28"/>
          <w:lang w:val="ro-RO"/>
        </w:rPr>
        <w:lastRenderedPageBreak/>
        <w:t>se află</w:t>
      </w:r>
      <w:r w:rsidR="0081747B" w:rsidRPr="00FA0334">
        <w:rPr>
          <w:rFonts w:ascii="Times New Roman" w:eastAsia="Times New Roman" w:hAnsi="Times New Roman"/>
          <w:color w:val="0000FF"/>
          <w:sz w:val="28"/>
          <w:szCs w:val="28"/>
          <w:lang w:val="ro-RO"/>
        </w:rPr>
        <w:t xml:space="preserve"> în perioada cuprinsă între a 15-a zi și a 180-a zi ulterioară confirmării infectării cu virusul SARS-CoV-2</w:t>
      </w:r>
    </w:p>
    <w:p w:rsidR="0081747B" w:rsidRPr="00FA0334" w:rsidRDefault="005D1752" w:rsidP="008806C8">
      <w:pPr>
        <w:pStyle w:val="ListParagraph"/>
        <w:numPr>
          <w:ilvl w:val="0"/>
          <w:numId w:val="9"/>
        </w:numPr>
        <w:spacing w:after="0" w:line="240" w:lineRule="auto"/>
        <w:ind w:left="426"/>
        <w:jc w:val="both"/>
        <w:rPr>
          <w:rFonts w:ascii="Times New Roman" w:eastAsia="Times New Roman" w:hAnsi="Times New Roman"/>
          <w:color w:val="0000FF"/>
          <w:sz w:val="28"/>
          <w:szCs w:val="28"/>
          <w:lang w:val="ro-RO"/>
        </w:rPr>
      </w:pPr>
      <w:r w:rsidRPr="00FA0334">
        <w:rPr>
          <w:rFonts w:ascii="Times New Roman" w:eastAsia="Times New Roman" w:hAnsi="Times New Roman"/>
          <w:color w:val="0000FF"/>
          <w:sz w:val="28"/>
          <w:szCs w:val="28"/>
          <w:lang w:val="ro-RO"/>
        </w:rPr>
        <w:t>prez</w:t>
      </w:r>
      <w:r w:rsidR="0081747B" w:rsidRPr="00FA0334">
        <w:rPr>
          <w:rFonts w:ascii="Times New Roman" w:eastAsia="Times New Roman" w:hAnsi="Times New Roman"/>
          <w:color w:val="0000FF"/>
          <w:sz w:val="28"/>
          <w:szCs w:val="28"/>
          <w:lang w:val="ro-RO"/>
        </w:rPr>
        <w:t>i</w:t>
      </w:r>
      <w:r w:rsidRPr="00FA0334">
        <w:rPr>
          <w:rFonts w:ascii="Times New Roman" w:eastAsia="Times New Roman" w:hAnsi="Times New Roman"/>
          <w:color w:val="0000FF"/>
          <w:sz w:val="28"/>
          <w:szCs w:val="28"/>
          <w:lang w:val="ro-RO"/>
        </w:rPr>
        <w:t>ntă</w:t>
      </w:r>
      <w:r w:rsidR="0081747B" w:rsidRPr="00FA0334">
        <w:rPr>
          <w:rFonts w:ascii="Times New Roman" w:eastAsia="Times New Roman" w:hAnsi="Times New Roman"/>
          <w:color w:val="0000FF"/>
          <w:sz w:val="28"/>
          <w:szCs w:val="28"/>
          <w:lang w:val="ro-RO"/>
        </w:rPr>
        <w:t xml:space="preserve"> rezultatul negativ certificat al unui test RT-PCR pentru infecția cu virusul SARS-CoV-2, nu mai vechi de 72 ore</w:t>
      </w:r>
    </w:p>
    <w:p w:rsidR="0081747B" w:rsidRPr="00FA0334" w:rsidRDefault="005D1752" w:rsidP="008806C8">
      <w:pPr>
        <w:pStyle w:val="ListParagraph"/>
        <w:numPr>
          <w:ilvl w:val="0"/>
          <w:numId w:val="9"/>
        </w:numPr>
        <w:spacing w:after="0" w:line="240" w:lineRule="auto"/>
        <w:ind w:left="426"/>
        <w:jc w:val="both"/>
        <w:rPr>
          <w:rFonts w:ascii="Times New Roman" w:eastAsia="Times New Roman" w:hAnsi="Times New Roman"/>
          <w:color w:val="0000FF"/>
          <w:sz w:val="28"/>
          <w:szCs w:val="28"/>
          <w:lang w:val="ro-RO"/>
        </w:rPr>
      </w:pPr>
      <w:r w:rsidRPr="00FA0334">
        <w:rPr>
          <w:rFonts w:ascii="Times New Roman" w:eastAsia="Times New Roman" w:hAnsi="Times New Roman"/>
          <w:color w:val="0000FF"/>
          <w:sz w:val="28"/>
          <w:szCs w:val="28"/>
          <w:lang w:val="ro-RO"/>
        </w:rPr>
        <w:t>prezintă</w:t>
      </w:r>
      <w:r w:rsidR="0081747B" w:rsidRPr="00FA0334">
        <w:rPr>
          <w:rFonts w:ascii="Times New Roman" w:eastAsia="Times New Roman" w:hAnsi="Times New Roman"/>
          <w:color w:val="0000FF"/>
          <w:sz w:val="28"/>
          <w:szCs w:val="28"/>
          <w:lang w:val="ro-RO"/>
        </w:rPr>
        <w:t xml:space="preserve"> rezultatul negativ certificat al unui test antigen rapid pentru infecția cu virusul SARS-CoV-2, nu mai vechi de 48 ore.</w:t>
      </w:r>
    </w:p>
    <w:p w:rsidR="0081747B" w:rsidRPr="00FA0334" w:rsidRDefault="0081747B" w:rsidP="008806C8">
      <w:pPr>
        <w:ind w:firstLine="709"/>
        <w:jc w:val="both"/>
        <w:rPr>
          <w:rFonts w:eastAsia="Times New Roman"/>
          <w:color w:val="0000FF"/>
          <w:sz w:val="28"/>
          <w:szCs w:val="28"/>
        </w:rPr>
      </w:pPr>
      <w:r w:rsidRPr="00FA0334">
        <w:rPr>
          <w:rFonts w:eastAsia="Times New Roman"/>
          <w:color w:val="0000FF"/>
          <w:sz w:val="28"/>
          <w:szCs w:val="28"/>
        </w:rPr>
        <w:t xml:space="preserve">Termenele de mai sus se calculează la data susținerii probei de concurs – </w:t>
      </w:r>
      <w:r w:rsidR="0024296B">
        <w:rPr>
          <w:rFonts w:eastAsia="Times New Roman"/>
          <w:color w:val="0000FF"/>
          <w:sz w:val="28"/>
          <w:szCs w:val="28"/>
        </w:rPr>
        <w:t>23.12</w:t>
      </w:r>
      <w:r w:rsidRPr="00FA0334">
        <w:rPr>
          <w:rFonts w:eastAsia="Times New Roman"/>
          <w:color w:val="0000FF"/>
          <w:sz w:val="28"/>
          <w:szCs w:val="28"/>
        </w:rPr>
        <w:t>.2021.</w:t>
      </w:r>
    </w:p>
    <w:p w:rsidR="0081747B" w:rsidRPr="00FA0334" w:rsidRDefault="0081747B" w:rsidP="008806C8">
      <w:pPr>
        <w:ind w:firstLine="709"/>
        <w:jc w:val="both"/>
        <w:rPr>
          <w:rFonts w:eastAsia="Times New Roman"/>
          <w:color w:val="0000FF"/>
          <w:sz w:val="28"/>
          <w:szCs w:val="28"/>
        </w:rPr>
      </w:pPr>
      <w:r w:rsidRPr="00FA0334">
        <w:rPr>
          <w:rFonts w:eastAsia="Times New Roman"/>
          <w:color w:val="0000FF"/>
          <w:sz w:val="28"/>
          <w:szCs w:val="28"/>
        </w:rPr>
        <w:t xml:space="preserve">La accesul în </w:t>
      </w:r>
      <w:r w:rsidRPr="00FA0334">
        <w:rPr>
          <w:rFonts w:eastAsia="Times New Roman"/>
          <w:color w:val="0000FF"/>
          <w:sz w:val="28"/>
          <w:szCs w:val="28"/>
          <w:u w:val="single"/>
        </w:rPr>
        <w:t>incinta locației</w:t>
      </w:r>
      <w:r w:rsidRPr="00FA0334">
        <w:rPr>
          <w:rFonts w:eastAsia="Times New Roman"/>
          <w:color w:val="0000FF"/>
          <w:sz w:val="28"/>
          <w:szCs w:val="28"/>
        </w:rPr>
        <w:t xml:space="preserve"> în care are loc proba scrisă, se va verifica dovada că vă aflați într-una dintre situațiile de mai sus, care permit participarea, pe baza unui </w:t>
      </w:r>
      <w:r w:rsidRPr="00FA0334">
        <w:rPr>
          <w:rFonts w:eastAsia="Times New Roman"/>
          <w:color w:val="0000FF"/>
          <w:sz w:val="28"/>
          <w:szCs w:val="28"/>
          <w:u w:val="single"/>
        </w:rPr>
        <w:t>document</w:t>
      </w:r>
      <w:r w:rsidRPr="00FA0334">
        <w:rPr>
          <w:rFonts w:eastAsia="Times New Roman"/>
          <w:color w:val="0000FF"/>
          <w:sz w:val="28"/>
          <w:szCs w:val="28"/>
        </w:rPr>
        <w:t>:</w:t>
      </w:r>
    </w:p>
    <w:p w:rsidR="0081747B" w:rsidRPr="00FA0334" w:rsidRDefault="0081747B" w:rsidP="002F1B17">
      <w:pPr>
        <w:jc w:val="center"/>
        <w:rPr>
          <w:rFonts w:eastAsia="Times New Roman"/>
          <w:color w:val="0000FF"/>
          <w:sz w:val="28"/>
          <w:szCs w:val="28"/>
        </w:rPr>
      </w:pPr>
      <w:r w:rsidRPr="00FA0334">
        <w:rPr>
          <w:rFonts w:eastAsia="Times New Roman"/>
          <w:color w:val="0000FF"/>
          <w:sz w:val="28"/>
          <w:szCs w:val="28"/>
        </w:rPr>
        <w:t xml:space="preserve">– certificat verde digital </w:t>
      </w:r>
      <w:proofErr w:type="spellStart"/>
      <w:r w:rsidRPr="00FA0334">
        <w:rPr>
          <w:rFonts w:eastAsia="Times New Roman"/>
          <w:color w:val="0000FF"/>
          <w:sz w:val="28"/>
          <w:szCs w:val="28"/>
        </w:rPr>
        <w:t>Covid</w:t>
      </w:r>
      <w:proofErr w:type="spellEnd"/>
      <w:r w:rsidRPr="00FA0334">
        <w:rPr>
          <w:rFonts w:eastAsia="Times New Roman"/>
          <w:color w:val="0000FF"/>
          <w:sz w:val="28"/>
          <w:szCs w:val="28"/>
        </w:rPr>
        <w:t xml:space="preserve"> 19 </w:t>
      </w:r>
      <w:r w:rsidRPr="00FA0334">
        <w:rPr>
          <w:rFonts w:eastAsia="Times New Roman"/>
          <w:color w:val="0000FF"/>
          <w:sz w:val="28"/>
          <w:szCs w:val="28"/>
          <w:highlight w:val="yellow"/>
        </w:rPr>
        <w:t>printat</w:t>
      </w:r>
      <w:r w:rsidRPr="00FA0334">
        <w:rPr>
          <w:rFonts w:eastAsia="Times New Roman"/>
          <w:color w:val="0000FF"/>
          <w:sz w:val="28"/>
          <w:szCs w:val="28"/>
        </w:rPr>
        <w:t xml:space="preserve"> (pentru primele două situații)</w:t>
      </w:r>
    </w:p>
    <w:p w:rsidR="0081747B" w:rsidRPr="00FA0334" w:rsidRDefault="0081747B" w:rsidP="002F1B17">
      <w:pPr>
        <w:jc w:val="center"/>
        <w:rPr>
          <w:rFonts w:eastAsia="Times New Roman"/>
          <w:color w:val="0000FF"/>
          <w:sz w:val="28"/>
          <w:szCs w:val="28"/>
        </w:rPr>
      </w:pPr>
      <w:r w:rsidRPr="00FA0334">
        <w:rPr>
          <w:rFonts w:eastAsia="Times New Roman"/>
          <w:color w:val="0000FF"/>
          <w:sz w:val="28"/>
          <w:szCs w:val="28"/>
          <w:highlight w:val="cyan"/>
        </w:rPr>
        <w:t>și /sau</w:t>
      </w:r>
    </w:p>
    <w:p w:rsidR="00F23C5B" w:rsidRPr="00FA0334" w:rsidRDefault="0081747B" w:rsidP="002F1B17">
      <w:pPr>
        <w:jc w:val="center"/>
        <w:rPr>
          <w:rFonts w:eastAsia="Times New Roman"/>
          <w:color w:val="0000FF"/>
          <w:sz w:val="28"/>
          <w:szCs w:val="28"/>
        </w:rPr>
      </w:pPr>
      <w:r w:rsidRPr="00FA0334">
        <w:rPr>
          <w:rFonts w:eastAsia="Times New Roman"/>
          <w:color w:val="0000FF"/>
          <w:sz w:val="28"/>
          <w:szCs w:val="28"/>
        </w:rPr>
        <w:t xml:space="preserve">– dovada rezultatului negativ certificat (de un laborator autorizat / acreditat) RT-PCR / antigen </w:t>
      </w:r>
      <w:r w:rsidRPr="00FA0334">
        <w:rPr>
          <w:rFonts w:eastAsia="Times New Roman"/>
          <w:color w:val="0000FF"/>
          <w:sz w:val="28"/>
          <w:szCs w:val="28"/>
          <w:highlight w:val="yellow"/>
        </w:rPr>
        <w:t>– în xerocopie,</w:t>
      </w:r>
    </w:p>
    <w:p w:rsidR="0081747B" w:rsidRPr="00FA0334" w:rsidRDefault="00F23C5B" w:rsidP="00FA0334">
      <w:pPr>
        <w:jc w:val="both"/>
        <w:rPr>
          <w:rFonts w:eastAsia="Times New Roman"/>
          <w:color w:val="0000FF"/>
          <w:sz w:val="28"/>
          <w:szCs w:val="28"/>
        </w:rPr>
      </w:pPr>
      <w:r w:rsidRPr="00FA0334">
        <w:rPr>
          <w:rFonts w:eastAsia="Times New Roman"/>
          <w:color w:val="0000FF"/>
          <w:sz w:val="28"/>
          <w:szCs w:val="28"/>
        </w:rPr>
        <w:t xml:space="preserve">documente </w:t>
      </w:r>
      <w:r w:rsidRPr="00FA0334">
        <w:rPr>
          <w:rFonts w:eastAsia="Times New Roman"/>
          <w:color w:val="0000FF"/>
          <w:sz w:val="28"/>
          <w:szCs w:val="28"/>
          <w:u w:val="single"/>
        </w:rPr>
        <w:t>care se vor</w:t>
      </w:r>
      <w:r w:rsidR="0081747B" w:rsidRPr="00FA0334">
        <w:rPr>
          <w:rFonts w:eastAsia="Times New Roman"/>
          <w:color w:val="0000FF"/>
          <w:sz w:val="28"/>
          <w:szCs w:val="28"/>
          <w:u w:val="single"/>
        </w:rPr>
        <w:t xml:space="preserve"> păstra la dosarul de concurs</w:t>
      </w:r>
      <w:r w:rsidR="0081747B" w:rsidRPr="00FA0334">
        <w:rPr>
          <w:rFonts w:eastAsia="Times New Roman"/>
          <w:color w:val="0000FF"/>
          <w:sz w:val="28"/>
          <w:szCs w:val="28"/>
        </w:rPr>
        <w:t>.</w:t>
      </w:r>
      <w:r w:rsidR="00FA0334" w:rsidRPr="00FA0334">
        <w:rPr>
          <w:rFonts w:eastAsia="Times New Roman"/>
          <w:color w:val="0000FF"/>
          <w:sz w:val="28"/>
          <w:szCs w:val="28"/>
        </w:rPr>
        <w:t xml:space="preserve"> </w:t>
      </w:r>
      <w:r w:rsidR="0081747B" w:rsidRPr="00FA0334">
        <w:rPr>
          <w:rFonts w:eastAsia="Times New Roman"/>
          <w:color w:val="0000FF"/>
          <w:sz w:val="28"/>
          <w:szCs w:val="28"/>
        </w:rPr>
        <w:t>În situația în care nu faceți dovada că vă aflați într-una dintre situațiile de mai sus, nu vi se va permite accesul la proba scrisă și procedura de concurs pentru dumneavoastră va înceta.</w:t>
      </w:r>
    </w:p>
    <w:p w:rsidR="0081747B" w:rsidRPr="008F4196" w:rsidRDefault="0081747B" w:rsidP="0081747B">
      <w:pPr>
        <w:rPr>
          <w:rFonts w:eastAsia="Times New Roman"/>
          <w:b/>
          <w:color w:val="0000FF"/>
          <w:sz w:val="28"/>
          <w:szCs w:val="28"/>
        </w:rPr>
      </w:pPr>
    </w:p>
    <w:p w:rsidR="00AE5779" w:rsidRPr="008F4196" w:rsidRDefault="00AE5779" w:rsidP="00FA0334">
      <w:pPr>
        <w:numPr>
          <w:ilvl w:val="0"/>
          <w:numId w:val="7"/>
        </w:numPr>
        <w:tabs>
          <w:tab w:val="left" w:pos="426"/>
        </w:tabs>
        <w:autoSpaceDE w:val="0"/>
        <w:autoSpaceDN w:val="0"/>
        <w:adjustRightInd w:val="0"/>
        <w:spacing w:line="276" w:lineRule="auto"/>
        <w:ind w:left="0" w:firstLine="0"/>
        <w:jc w:val="both"/>
        <w:rPr>
          <w:sz w:val="28"/>
          <w:szCs w:val="28"/>
        </w:rPr>
      </w:pPr>
      <w:r w:rsidRPr="008F4196">
        <w:rPr>
          <w:sz w:val="28"/>
          <w:szCs w:val="28"/>
        </w:rPr>
        <w:t>obligativitatea efectuării cu responsabilitate a triajului epidemiologic</w:t>
      </w:r>
      <w:r w:rsidR="00D70AFA" w:rsidRPr="008F4196">
        <w:rPr>
          <w:sz w:val="28"/>
          <w:szCs w:val="28"/>
        </w:rPr>
        <w:t xml:space="preserve"> al candidaților</w:t>
      </w:r>
      <w:r w:rsidRPr="008F4196">
        <w:rPr>
          <w:sz w:val="28"/>
          <w:szCs w:val="28"/>
        </w:rPr>
        <w:t xml:space="preserve"> la intrarea în sedi</w:t>
      </w:r>
      <w:r w:rsidR="00D70AFA" w:rsidRPr="008F4196">
        <w:rPr>
          <w:sz w:val="28"/>
          <w:szCs w:val="28"/>
        </w:rPr>
        <w:t xml:space="preserve">u </w:t>
      </w:r>
      <w:r w:rsidRPr="008F4196">
        <w:rPr>
          <w:sz w:val="28"/>
          <w:szCs w:val="28"/>
        </w:rPr>
        <w:t>/spațiile unde se</w:t>
      </w:r>
      <w:r w:rsidR="00D70AFA" w:rsidRPr="008F4196">
        <w:rPr>
          <w:sz w:val="28"/>
          <w:szCs w:val="28"/>
        </w:rPr>
        <w:t xml:space="preserve"> desfășoară proba scrisă</w:t>
      </w:r>
      <w:r w:rsidRPr="008F4196">
        <w:rPr>
          <w:sz w:val="28"/>
          <w:szCs w:val="28"/>
        </w:rPr>
        <w:t>;</w:t>
      </w:r>
    </w:p>
    <w:p w:rsidR="00AE5779" w:rsidRPr="008F4196" w:rsidRDefault="00AE5779" w:rsidP="00FA0334">
      <w:pPr>
        <w:numPr>
          <w:ilvl w:val="0"/>
          <w:numId w:val="7"/>
        </w:numPr>
        <w:tabs>
          <w:tab w:val="left" w:pos="426"/>
        </w:tabs>
        <w:autoSpaceDE w:val="0"/>
        <w:autoSpaceDN w:val="0"/>
        <w:adjustRightInd w:val="0"/>
        <w:spacing w:line="276" w:lineRule="auto"/>
        <w:ind w:left="0" w:firstLine="0"/>
        <w:jc w:val="both"/>
        <w:rPr>
          <w:sz w:val="28"/>
          <w:szCs w:val="28"/>
        </w:rPr>
      </w:pPr>
      <w:r w:rsidRPr="008F4196">
        <w:rPr>
          <w:color w:val="000000"/>
          <w:sz w:val="28"/>
          <w:szCs w:val="28"/>
        </w:rPr>
        <w:t>interzicerea accesului candidaților care au temperatură mai mare de 37,3°C și/sau simptomatologie specifică infectării cu SARS-CoV-2 (tuse, dificultăți în respirație - scurtarea respirației, diaree, vărsături) sau alte boli infectocontagioase</w:t>
      </w:r>
      <w:r w:rsidRPr="008F4196">
        <w:rPr>
          <w:color w:val="000000" w:themeColor="text1"/>
          <w:sz w:val="28"/>
          <w:szCs w:val="28"/>
        </w:rPr>
        <w:t xml:space="preserve"> (</w:t>
      </w:r>
      <w:r w:rsidRPr="008F4196">
        <w:rPr>
          <w:rFonts w:eastAsiaTheme="minorHAnsi"/>
          <w:i/>
          <w:color w:val="000000" w:themeColor="text1"/>
          <w:sz w:val="28"/>
          <w:szCs w:val="28"/>
        </w:rPr>
        <w:t xml:space="preserve">În cazul în care temperatura înregistrată </w:t>
      </w:r>
      <w:proofErr w:type="spellStart"/>
      <w:r w:rsidRPr="008F4196">
        <w:rPr>
          <w:rFonts w:eastAsiaTheme="minorHAnsi"/>
          <w:i/>
          <w:color w:val="000000" w:themeColor="text1"/>
          <w:sz w:val="28"/>
          <w:szCs w:val="28"/>
        </w:rPr>
        <w:t>depăşeşte</w:t>
      </w:r>
      <w:proofErr w:type="spellEnd"/>
      <w:r w:rsidRPr="008F4196">
        <w:rPr>
          <w:rFonts w:eastAsiaTheme="minorHAnsi"/>
          <w:i/>
          <w:color w:val="000000" w:themeColor="text1"/>
          <w:sz w:val="28"/>
          <w:szCs w:val="28"/>
        </w:rPr>
        <w:t xml:space="preserve"> 37,3ºC, se recomandă repetarea măsurării temperaturii, după o perioadă de 2-5 minute de </w:t>
      </w:r>
      <w:proofErr w:type="spellStart"/>
      <w:r w:rsidRPr="008F4196">
        <w:rPr>
          <w:rFonts w:eastAsiaTheme="minorHAnsi"/>
          <w:i/>
          <w:color w:val="000000" w:themeColor="text1"/>
          <w:sz w:val="28"/>
          <w:szCs w:val="28"/>
        </w:rPr>
        <w:t>repaus.Dacă</w:t>
      </w:r>
      <w:proofErr w:type="spellEnd"/>
      <w:r w:rsidRPr="008F4196">
        <w:rPr>
          <w:rFonts w:eastAsiaTheme="minorHAnsi"/>
          <w:i/>
          <w:color w:val="000000" w:themeColor="text1"/>
          <w:sz w:val="28"/>
          <w:szCs w:val="28"/>
        </w:rPr>
        <w:t xml:space="preserve"> se constată </w:t>
      </w:r>
      <w:proofErr w:type="spellStart"/>
      <w:r w:rsidRPr="008F4196">
        <w:rPr>
          <w:rFonts w:eastAsiaTheme="minorHAnsi"/>
          <w:i/>
          <w:color w:val="000000" w:themeColor="text1"/>
          <w:sz w:val="28"/>
          <w:szCs w:val="28"/>
        </w:rPr>
        <w:t>menţinerea</w:t>
      </w:r>
      <w:proofErr w:type="spellEnd"/>
      <w:r w:rsidRPr="008F4196">
        <w:rPr>
          <w:rFonts w:eastAsiaTheme="minorHAnsi"/>
          <w:i/>
          <w:color w:val="000000" w:themeColor="text1"/>
          <w:sz w:val="28"/>
          <w:szCs w:val="28"/>
        </w:rPr>
        <w:t xml:space="preserve"> unei temperaturi peste 37,3ºC sau/</w:t>
      </w:r>
      <w:proofErr w:type="spellStart"/>
      <w:r w:rsidRPr="008F4196">
        <w:rPr>
          <w:rFonts w:eastAsiaTheme="minorHAnsi"/>
          <w:i/>
          <w:color w:val="000000" w:themeColor="text1"/>
          <w:sz w:val="28"/>
          <w:szCs w:val="28"/>
        </w:rPr>
        <w:t>şi</w:t>
      </w:r>
      <w:proofErr w:type="spellEnd"/>
      <w:r w:rsidRPr="008F4196">
        <w:rPr>
          <w:rFonts w:eastAsiaTheme="minorHAnsi"/>
          <w:i/>
          <w:color w:val="000000" w:themeColor="text1"/>
          <w:sz w:val="28"/>
          <w:szCs w:val="28"/>
        </w:rPr>
        <w:t xml:space="preserve"> </w:t>
      </w:r>
      <w:proofErr w:type="spellStart"/>
      <w:r w:rsidRPr="008F4196">
        <w:rPr>
          <w:rFonts w:eastAsiaTheme="minorHAnsi"/>
          <w:i/>
          <w:color w:val="000000" w:themeColor="text1"/>
          <w:sz w:val="28"/>
          <w:szCs w:val="28"/>
        </w:rPr>
        <w:t>prezenţa</w:t>
      </w:r>
      <w:proofErr w:type="spellEnd"/>
      <w:r w:rsidRPr="008F4196">
        <w:rPr>
          <w:rFonts w:eastAsiaTheme="minorHAnsi"/>
          <w:i/>
          <w:color w:val="000000" w:themeColor="text1"/>
          <w:sz w:val="28"/>
          <w:szCs w:val="28"/>
        </w:rPr>
        <w:t xml:space="preserve"> altor simptome respiratorii, persoanei nu i se permite accesul în incintă – anexa 1 pct.3 din Ordinul Ministerului Sănătății 874/2020 privind instituirea </w:t>
      </w:r>
      <w:proofErr w:type="spellStart"/>
      <w:r w:rsidRPr="008F4196">
        <w:rPr>
          <w:rFonts w:eastAsiaTheme="minorHAnsi"/>
          <w:i/>
          <w:color w:val="000000" w:themeColor="text1"/>
          <w:sz w:val="28"/>
          <w:szCs w:val="28"/>
        </w:rPr>
        <w:t>obligativităţii</w:t>
      </w:r>
      <w:proofErr w:type="spellEnd"/>
      <w:r w:rsidRPr="008F4196">
        <w:rPr>
          <w:rFonts w:eastAsiaTheme="minorHAnsi"/>
          <w:i/>
          <w:color w:val="000000" w:themeColor="text1"/>
          <w:sz w:val="28"/>
          <w:szCs w:val="28"/>
        </w:rPr>
        <w:t xml:space="preserve"> purtării </w:t>
      </w:r>
      <w:proofErr w:type="spellStart"/>
      <w:r w:rsidRPr="008F4196">
        <w:rPr>
          <w:rFonts w:eastAsiaTheme="minorHAnsi"/>
          <w:i/>
          <w:color w:val="000000" w:themeColor="text1"/>
          <w:sz w:val="28"/>
          <w:szCs w:val="28"/>
        </w:rPr>
        <w:t>măştii</w:t>
      </w:r>
      <w:proofErr w:type="spellEnd"/>
      <w:r w:rsidRPr="008F4196">
        <w:rPr>
          <w:rFonts w:eastAsiaTheme="minorHAnsi"/>
          <w:i/>
          <w:color w:val="000000" w:themeColor="text1"/>
          <w:sz w:val="28"/>
          <w:szCs w:val="28"/>
        </w:rPr>
        <w:t xml:space="preserve"> de </w:t>
      </w:r>
      <w:proofErr w:type="spellStart"/>
      <w:r w:rsidRPr="008F4196">
        <w:rPr>
          <w:rFonts w:eastAsiaTheme="minorHAnsi"/>
          <w:i/>
          <w:color w:val="000000" w:themeColor="text1"/>
          <w:sz w:val="28"/>
          <w:szCs w:val="28"/>
        </w:rPr>
        <w:t>protecţie</w:t>
      </w:r>
      <w:proofErr w:type="spellEnd"/>
      <w:r w:rsidRPr="008F4196">
        <w:rPr>
          <w:rFonts w:eastAsiaTheme="minorHAnsi"/>
          <w:i/>
          <w:color w:val="000000" w:themeColor="text1"/>
          <w:sz w:val="28"/>
          <w:szCs w:val="28"/>
        </w:rPr>
        <w:t xml:space="preserve">, a triajului epidemiologic </w:t>
      </w:r>
      <w:proofErr w:type="spellStart"/>
      <w:r w:rsidRPr="008F4196">
        <w:rPr>
          <w:rFonts w:eastAsiaTheme="minorHAnsi"/>
          <w:i/>
          <w:color w:val="000000" w:themeColor="text1"/>
          <w:sz w:val="28"/>
          <w:szCs w:val="28"/>
        </w:rPr>
        <w:t>şi</w:t>
      </w:r>
      <w:proofErr w:type="spellEnd"/>
      <w:r w:rsidRPr="008F4196">
        <w:rPr>
          <w:rFonts w:eastAsiaTheme="minorHAnsi"/>
          <w:i/>
          <w:color w:val="000000" w:themeColor="text1"/>
          <w:sz w:val="28"/>
          <w:szCs w:val="28"/>
        </w:rPr>
        <w:t xml:space="preserve"> dezinfectarea obligatorie a mâinilor pentru  revenirea contaminării cu virusul SARS-CoV-2 pe durata stării de alertă);</w:t>
      </w:r>
    </w:p>
    <w:p w:rsidR="00AE5779" w:rsidRPr="008F4196" w:rsidRDefault="00AE5779" w:rsidP="00FA0334">
      <w:pPr>
        <w:numPr>
          <w:ilvl w:val="0"/>
          <w:numId w:val="7"/>
        </w:numPr>
        <w:tabs>
          <w:tab w:val="left" w:pos="426"/>
        </w:tabs>
        <w:spacing w:line="276" w:lineRule="auto"/>
        <w:ind w:left="0" w:firstLine="0"/>
        <w:jc w:val="both"/>
        <w:rPr>
          <w:sz w:val="28"/>
          <w:szCs w:val="28"/>
        </w:rPr>
      </w:pPr>
      <w:r w:rsidRPr="008F4196">
        <w:rPr>
          <w:sz w:val="28"/>
          <w:szCs w:val="28"/>
        </w:rPr>
        <w:t xml:space="preserve">obligativitatea purtării corecte a măștii de protecție astfel încât să acopere atât gura cât și nasul, atât de candidați cât </w:t>
      </w:r>
      <w:proofErr w:type="spellStart"/>
      <w:r w:rsidRPr="008F4196">
        <w:rPr>
          <w:sz w:val="28"/>
          <w:szCs w:val="28"/>
        </w:rPr>
        <w:t>şi</w:t>
      </w:r>
      <w:proofErr w:type="spellEnd"/>
      <w:r w:rsidRPr="008F4196">
        <w:rPr>
          <w:sz w:val="28"/>
          <w:szCs w:val="28"/>
        </w:rPr>
        <w:t xml:space="preserve"> de către personalul din comisiile de examinare/verificare;</w:t>
      </w:r>
      <w:r w:rsidR="00F23C5B" w:rsidRPr="008F4196">
        <w:rPr>
          <w:sz w:val="28"/>
          <w:szCs w:val="28"/>
        </w:rPr>
        <w:t xml:space="preserve"> </w:t>
      </w:r>
      <w:r w:rsidR="0081747B" w:rsidRPr="008F4196">
        <w:rPr>
          <w:rFonts w:eastAsia="Times New Roman"/>
          <w:b/>
          <w:color w:val="0000FF"/>
          <w:sz w:val="28"/>
          <w:szCs w:val="28"/>
        </w:rPr>
        <w:t>pentru evitarea situațiilor neprevăzute, sunteți obligat să aveți asupra dumneavoastră o mască de protecție, de rezervă.</w:t>
      </w:r>
    </w:p>
    <w:p w:rsidR="00AE5779" w:rsidRPr="008F4196" w:rsidRDefault="00AE5779" w:rsidP="00FA0334">
      <w:pPr>
        <w:numPr>
          <w:ilvl w:val="0"/>
          <w:numId w:val="7"/>
        </w:numPr>
        <w:tabs>
          <w:tab w:val="left" w:pos="426"/>
        </w:tabs>
        <w:spacing w:line="276" w:lineRule="auto"/>
        <w:ind w:left="0" w:firstLine="0"/>
        <w:jc w:val="both"/>
        <w:rPr>
          <w:sz w:val="28"/>
          <w:szCs w:val="28"/>
        </w:rPr>
      </w:pPr>
      <w:r w:rsidRPr="008F4196">
        <w:rPr>
          <w:sz w:val="28"/>
          <w:szCs w:val="28"/>
        </w:rPr>
        <w:t>respectarea cu strictețe a măsurilor de igienă personală, precum și a măsurilor de distanțare fizică și de evitare a contactului cu suprafețe/persoane;</w:t>
      </w:r>
    </w:p>
    <w:p w:rsidR="00AE5779" w:rsidRPr="008F4196" w:rsidRDefault="00AE5779" w:rsidP="00FA0334">
      <w:pPr>
        <w:numPr>
          <w:ilvl w:val="0"/>
          <w:numId w:val="7"/>
        </w:numPr>
        <w:tabs>
          <w:tab w:val="left" w:pos="426"/>
        </w:tabs>
        <w:spacing w:line="276" w:lineRule="auto"/>
        <w:ind w:left="0" w:firstLine="0"/>
        <w:jc w:val="both"/>
        <w:rPr>
          <w:sz w:val="28"/>
          <w:szCs w:val="28"/>
        </w:rPr>
      </w:pPr>
      <w:r w:rsidRPr="008F4196">
        <w:rPr>
          <w:sz w:val="28"/>
          <w:szCs w:val="28"/>
        </w:rPr>
        <w:t>monitorizarea de către personalul Poliției Române participant în comisiile de examinare/verificare a respectării portului echipamentului de protecție (mască de protecție) de către participanții la probele de concurs;</w:t>
      </w:r>
    </w:p>
    <w:p w:rsidR="00AE5779" w:rsidRPr="008F4196" w:rsidRDefault="00AE5779" w:rsidP="00FA0334">
      <w:pPr>
        <w:numPr>
          <w:ilvl w:val="0"/>
          <w:numId w:val="7"/>
        </w:numPr>
        <w:tabs>
          <w:tab w:val="left" w:pos="426"/>
        </w:tabs>
        <w:spacing w:line="276" w:lineRule="auto"/>
        <w:ind w:left="0" w:firstLine="0"/>
        <w:jc w:val="both"/>
        <w:rPr>
          <w:sz w:val="28"/>
          <w:szCs w:val="28"/>
        </w:rPr>
      </w:pPr>
      <w:proofErr w:type="spellStart"/>
      <w:r w:rsidRPr="008F4196">
        <w:rPr>
          <w:color w:val="000000"/>
          <w:sz w:val="28"/>
          <w:szCs w:val="28"/>
        </w:rPr>
        <w:lastRenderedPageBreak/>
        <w:t>menţinerea</w:t>
      </w:r>
      <w:proofErr w:type="spellEnd"/>
      <w:r w:rsidRPr="008F4196">
        <w:rPr>
          <w:color w:val="000000"/>
          <w:sz w:val="28"/>
          <w:szCs w:val="28"/>
        </w:rPr>
        <w:t xml:space="preserve"> igienei </w:t>
      </w:r>
      <w:proofErr w:type="spellStart"/>
      <w:r w:rsidRPr="008F4196">
        <w:rPr>
          <w:color w:val="000000"/>
          <w:sz w:val="28"/>
          <w:szCs w:val="28"/>
        </w:rPr>
        <w:t>respiraţiei</w:t>
      </w:r>
      <w:proofErr w:type="spellEnd"/>
      <w:r w:rsidRPr="008F4196">
        <w:rPr>
          <w:color w:val="000000"/>
          <w:sz w:val="28"/>
          <w:szCs w:val="28"/>
        </w:rPr>
        <w:t xml:space="preserve">: tuse </w:t>
      </w:r>
      <w:proofErr w:type="spellStart"/>
      <w:r w:rsidRPr="008F4196">
        <w:rPr>
          <w:color w:val="000000"/>
          <w:sz w:val="28"/>
          <w:szCs w:val="28"/>
        </w:rPr>
        <w:t>şi</w:t>
      </w:r>
      <w:proofErr w:type="spellEnd"/>
      <w:r w:rsidRPr="008F4196">
        <w:rPr>
          <w:color w:val="000000"/>
          <w:sz w:val="28"/>
          <w:szCs w:val="28"/>
        </w:rPr>
        <w:t xml:space="preserve">/sau strănut (în plica cotului sau în </w:t>
      </w:r>
      <w:proofErr w:type="spellStart"/>
      <w:r w:rsidRPr="008F4196">
        <w:rPr>
          <w:color w:val="000000"/>
          <w:sz w:val="28"/>
          <w:szCs w:val="28"/>
        </w:rPr>
        <w:t>şerveţel</w:t>
      </w:r>
      <w:proofErr w:type="spellEnd"/>
      <w:r w:rsidRPr="008F4196">
        <w:rPr>
          <w:color w:val="000000"/>
          <w:sz w:val="28"/>
          <w:szCs w:val="28"/>
        </w:rPr>
        <w:t xml:space="preserve"> de unică </w:t>
      </w:r>
      <w:proofErr w:type="spellStart"/>
      <w:r w:rsidRPr="008F4196">
        <w:rPr>
          <w:color w:val="000000"/>
          <w:sz w:val="28"/>
          <w:szCs w:val="28"/>
        </w:rPr>
        <w:t>folosinţă</w:t>
      </w:r>
      <w:proofErr w:type="spellEnd"/>
      <w:r w:rsidRPr="008F4196">
        <w:rPr>
          <w:color w:val="000000"/>
          <w:sz w:val="28"/>
          <w:szCs w:val="28"/>
        </w:rPr>
        <w:t xml:space="preserve">), </w:t>
      </w:r>
      <w:proofErr w:type="spellStart"/>
      <w:r w:rsidRPr="008F4196">
        <w:rPr>
          <w:color w:val="000000"/>
          <w:sz w:val="28"/>
          <w:szCs w:val="28"/>
        </w:rPr>
        <w:t>rinoree</w:t>
      </w:r>
      <w:proofErr w:type="spellEnd"/>
      <w:r w:rsidRPr="008F4196">
        <w:rPr>
          <w:color w:val="000000"/>
          <w:sz w:val="28"/>
          <w:szCs w:val="28"/>
        </w:rPr>
        <w:t xml:space="preserve"> (în </w:t>
      </w:r>
      <w:proofErr w:type="spellStart"/>
      <w:r w:rsidRPr="008F4196">
        <w:rPr>
          <w:color w:val="000000"/>
          <w:sz w:val="28"/>
          <w:szCs w:val="28"/>
        </w:rPr>
        <w:t>şerveţel</w:t>
      </w:r>
      <w:proofErr w:type="spellEnd"/>
      <w:r w:rsidRPr="008F4196">
        <w:rPr>
          <w:color w:val="000000"/>
          <w:sz w:val="28"/>
          <w:szCs w:val="28"/>
        </w:rPr>
        <w:t xml:space="preserve"> de unică </w:t>
      </w:r>
      <w:proofErr w:type="spellStart"/>
      <w:r w:rsidRPr="008F4196">
        <w:rPr>
          <w:color w:val="000000"/>
          <w:sz w:val="28"/>
          <w:szCs w:val="28"/>
        </w:rPr>
        <w:t>folosinţă</w:t>
      </w:r>
      <w:proofErr w:type="spellEnd"/>
      <w:r w:rsidRPr="008F4196">
        <w:rPr>
          <w:color w:val="000000"/>
          <w:sz w:val="28"/>
          <w:szCs w:val="28"/>
        </w:rPr>
        <w:t xml:space="preserve">). După utilizare, </w:t>
      </w:r>
      <w:proofErr w:type="spellStart"/>
      <w:r w:rsidRPr="008F4196">
        <w:rPr>
          <w:color w:val="000000"/>
          <w:sz w:val="28"/>
          <w:szCs w:val="28"/>
        </w:rPr>
        <w:t>şerveţelul</w:t>
      </w:r>
      <w:proofErr w:type="spellEnd"/>
      <w:r w:rsidRPr="008F4196">
        <w:rPr>
          <w:color w:val="000000"/>
          <w:sz w:val="28"/>
          <w:szCs w:val="28"/>
        </w:rPr>
        <w:t xml:space="preserve"> de unică </w:t>
      </w:r>
      <w:proofErr w:type="spellStart"/>
      <w:r w:rsidRPr="008F4196">
        <w:rPr>
          <w:color w:val="000000"/>
          <w:sz w:val="28"/>
          <w:szCs w:val="28"/>
        </w:rPr>
        <w:t>folosinţă</w:t>
      </w:r>
      <w:proofErr w:type="spellEnd"/>
      <w:r w:rsidRPr="008F4196">
        <w:rPr>
          <w:color w:val="000000"/>
          <w:sz w:val="28"/>
          <w:szCs w:val="28"/>
        </w:rPr>
        <w:t xml:space="preserve"> va fi aruncat în recipientul de colectare a </w:t>
      </w:r>
      <w:proofErr w:type="spellStart"/>
      <w:r w:rsidRPr="008F4196">
        <w:rPr>
          <w:color w:val="000000"/>
          <w:sz w:val="28"/>
          <w:szCs w:val="28"/>
        </w:rPr>
        <w:t>deşeurilor</w:t>
      </w:r>
      <w:proofErr w:type="spellEnd"/>
      <w:r w:rsidRPr="008F4196">
        <w:rPr>
          <w:color w:val="000000"/>
          <w:sz w:val="28"/>
          <w:szCs w:val="28"/>
        </w:rPr>
        <w:t xml:space="preserve"> </w:t>
      </w:r>
      <w:proofErr w:type="spellStart"/>
      <w:r w:rsidRPr="008F4196">
        <w:rPr>
          <w:color w:val="000000"/>
          <w:sz w:val="28"/>
          <w:szCs w:val="28"/>
        </w:rPr>
        <w:t>şi</w:t>
      </w:r>
      <w:proofErr w:type="spellEnd"/>
      <w:r w:rsidRPr="008F4196">
        <w:rPr>
          <w:color w:val="000000"/>
          <w:sz w:val="28"/>
          <w:szCs w:val="28"/>
        </w:rPr>
        <w:t xml:space="preserve"> se va efectua imediat igiena mâinilor;</w:t>
      </w:r>
    </w:p>
    <w:p w:rsidR="00AE5779" w:rsidRPr="008F4196" w:rsidRDefault="00D70AFA" w:rsidP="00FA0334">
      <w:pPr>
        <w:numPr>
          <w:ilvl w:val="0"/>
          <w:numId w:val="7"/>
        </w:numPr>
        <w:tabs>
          <w:tab w:val="left" w:pos="426"/>
        </w:tabs>
        <w:spacing w:line="276" w:lineRule="auto"/>
        <w:ind w:left="0" w:firstLine="0"/>
        <w:jc w:val="both"/>
        <w:rPr>
          <w:b/>
          <w:sz w:val="28"/>
          <w:szCs w:val="28"/>
          <w:u w:val="single"/>
        </w:rPr>
      </w:pPr>
      <w:r w:rsidRPr="008F4196">
        <w:rPr>
          <w:b/>
          <w:color w:val="000000"/>
          <w:sz w:val="28"/>
          <w:szCs w:val="28"/>
          <w:u w:val="single"/>
        </w:rPr>
        <w:t>nu se permite accesul în i</w:t>
      </w:r>
      <w:r w:rsidR="00AE5779" w:rsidRPr="008F4196">
        <w:rPr>
          <w:b/>
          <w:color w:val="000000"/>
          <w:sz w:val="28"/>
          <w:szCs w:val="28"/>
          <w:u w:val="single"/>
        </w:rPr>
        <w:t>ncintă cu măști din bumbac sau alte materiale textile. Viziera nu dispensează purtatul măștii</w:t>
      </w:r>
      <w:r w:rsidR="00E828FC" w:rsidRPr="008F4196">
        <w:rPr>
          <w:b/>
          <w:color w:val="000000"/>
          <w:sz w:val="28"/>
          <w:szCs w:val="28"/>
          <w:u w:val="single"/>
        </w:rPr>
        <w:t>.</w:t>
      </w:r>
    </w:p>
    <w:p w:rsidR="00F8250F" w:rsidRPr="008F4196" w:rsidRDefault="00F8250F" w:rsidP="00D70AFA">
      <w:pPr>
        <w:ind w:firstLine="567"/>
        <w:jc w:val="both"/>
        <w:rPr>
          <w:sz w:val="28"/>
          <w:szCs w:val="28"/>
        </w:rPr>
      </w:pPr>
    </w:p>
    <w:p w:rsidR="00AE5779" w:rsidRPr="008F4196" w:rsidRDefault="00D70AFA" w:rsidP="00D70AFA">
      <w:pPr>
        <w:ind w:firstLine="567"/>
        <w:jc w:val="both"/>
        <w:rPr>
          <w:b/>
          <w:sz w:val="28"/>
          <w:szCs w:val="28"/>
          <w:u w:val="single"/>
        </w:rPr>
      </w:pPr>
      <w:r w:rsidRPr="008F4196">
        <w:rPr>
          <w:b/>
          <w:sz w:val="28"/>
          <w:szCs w:val="28"/>
          <w:u w:val="single"/>
        </w:rPr>
        <w:t>Nerespectarea măsurilor precizate mai sus atrage după sine eliminarea de la proba scrisă.</w:t>
      </w:r>
    </w:p>
    <w:p w:rsidR="002C30F3" w:rsidRDefault="002C30F3" w:rsidP="00CC1379">
      <w:pPr>
        <w:jc w:val="both"/>
        <w:rPr>
          <w:rFonts w:eastAsia="Times New Roman"/>
          <w:color w:val="0000FF"/>
          <w:sz w:val="28"/>
          <w:szCs w:val="28"/>
        </w:rPr>
      </w:pPr>
      <w:bookmarkStart w:id="0" w:name="_GoBack"/>
      <w:bookmarkEnd w:id="0"/>
    </w:p>
    <w:p w:rsidR="00154841" w:rsidRPr="008F4196" w:rsidRDefault="00154841" w:rsidP="00CC1379">
      <w:pPr>
        <w:jc w:val="both"/>
        <w:rPr>
          <w:rFonts w:eastAsia="Times New Roman"/>
          <w:color w:val="0000FF"/>
          <w:sz w:val="28"/>
          <w:szCs w:val="28"/>
        </w:rPr>
      </w:pPr>
    </w:p>
    <w:p w:rsidR="002415BE" w:rsidRPr="008F4196" w:rsidRDefault="002415BE" w:rsidP="002415BE">
      <w:pPr>
        <w:ind w:firstLine="709"/>
        <w:jc w:val="both"/>
        <w:rPr>
          <w:i/>
          <w:sz w:val="28"/>
          <w:szCs w:val="28"/>
        </w:rPr>
      </w:pPr>
      <w:r w:rsidRPr="008F4196">
        <w:rPr>
          <w:i/>
          <w:sz w:val="28"/>
          <w:szCs w:val="28"/>
        </w:rPr>
        <w:t>Relații suplimentare se pot obține de la Serviciul Resurse Umane din cadrul Inspectoratului de Poliție Județean Sibiu,</w:t>
      </w:r>
      <w:r w:rsidR="00154841">
        <w:rPr>
          <w:i/>
          <w:sz w:val="28"/>
          <w:szCs w:val="28"/>
        </w:rPr>
        <w:t xml:space="preserve"> </w:t>
      </w:r>
      <w:r w:rsidR="00D70AFA" w:rsidRPr="008F4196">
        <w:rPr>
          <w:i/>
          <w:color w:val="FF0000"/>
          <w:sz w:val="28"/>
          <w:szCs w:val="28"/>
        </w:rPr>
        <w:t xml:space="preserve">din municipiul Sibiu, str. Revoluției, nr. 4-6, </w:t>
      </w:r>
      <w:r w:rsidRPr="008F4196">
        <w:rPr>
          <w:i/>
          <w:color w:val="FF0000"/>
          <w:sz w:val="28"/>
          <w:szCs w:val="28"/>
        </w:rPr>
        <w:t xml:space="preserve">prin e-mail </w:t>
      </w:r>
      <w:hyperlink r:id="rId9" w:history="1">
        <w:r w:rsidR="00955AFD" w:rsidRPr="008F4196">
          <w:rPr>
            <w:rStyle w:val="Hyperlink"/>
            <w:i/>
            <w:sz w:val="28"/>
            <w:szCs w:val="28"/>
          </w:rPr>
          <w:t>sursaexterna@sb.politiaromana.ro</w:t>
        </w:r>
      </w:hyperlink>
      <w:r w:rsidR="00F817EE" w:rsidRPr="008F4196">
        <w:rPr>
          <w:i/>
          <w:color w:val="FF0000"/>
          <w:sz w:val="28"/>
          <w:szCs w:val="28"/>
        </w:rPr>
        <w:t xml:space="preserve"> sau</w:t>
      </w:r>
      <w:r w:rsidR="00154841">
        <w:rPr>
          <w:i/>
          <w:color w:val="FF0000"/>
          <w:sz w:val="28"/>
          <w:szCs w:val="28"/>
        </w:rPr>
        <w:t xml:space="preserve"> </w:t>
      </w:r>
      <w:r w:rsidRPr="008F4196">
        <w:rPr>
          <w:i/>
          <w:sz w:val="28"/>
          <w:szCs w:val="28"/>
        </w:rPr>
        <w:t>la nr. de tel</w:t>
      </w:r>
      <w:r w:rsidR="00F817EE" w:rsidRPr="008F4196">
        <w:rPr>
          <w:i/>
          <w:sz w:val="28"/>
          <w:szCs w:val="28"/>
        </w:rPr>
        <w:t>efon</w:t>
      </w:r>
      <w:r w:rsidR="00154841">
        <w:rPr>
          <w:i/>
          <w:sz w:val="28"/>
          <w:szCs w:val="28"/>
        </w:rPr>
        <w:t xml:space="preserve"> </w:t>
      </w:r>
      <w:r w:rsidRPr="008F4196">
        <w:rPr>
          <w:i/>
          <w:color w:val="00B050"/>
          <w:sz w:val="28"/>
          <w:szCs w:val="28"/>
        </w:rPr>
        <w:t>0269.20831</w:t>
      </w:r>
      <w:r w:rsidR="00265ED5">
        <w:rPr>
          <w:i/>
          <w:color w:val="00B050"/>
          <w:sz w:val="28"/>
          <w:szCs w:val="28"/>
        </w:rPr>
        <w:t>5</w:t>
      </w:r>
      <w:r w:rsidRPr="008F4196">
        <w:rPr>
          <w:i/>
          <w:sz w:val="28"/>
          <w:szCs w:val="28"/>
        </w:rPr>
        <w:t xml:space="preserve">. </w:t>
      </w:r>
    </w:p>
    <w:p w:rsidR="00DF00FC" w:rsidRDefault="00DF00FC" w:rsidP="000E2C5D">
      <w:pPr>
        <w:ind w:left="630"/>
        <w:jc w:val="both"/>
        <w:rPr>
          <w:rFonts w:eastAsia="Times New Roman"/>
          <w:lang w:eastAsia="en-GB"/>
        </w:rPr>
      </w:pPr>
    </w:p>
    <w:p w:rsidR="00D807D4" w:rsidRDefault="00D807D4" w:rsidP="002751E9">
      <w:pPr>
        <w:ind w:left="630" w:hanging="630"/>
        <w:jc w:val="center"/>
        <w:rPr>
          <w:rFonts w:eastAsia="Times New Roman"/>
          <w:lang w:eastAsia="en-GB"/>
        </w:rPr>
      </w:pPr>
    </w:p>
    <w:p w:rsidR="00265ED5" w:rsidRDefault="00265ED5" w:rsidP="002751E9">
      <w:pPr>
        <w:ind w:left="630" w:hanging="630"/>
        <w:jc w:val="center"/>
        <w:rPr>
          <w:rFonts w:eastAsia="Times New Roman"/>
          <w:lang w:eastAsia="en-GB"/>
        </w:rPr>
      </w:pPr>
      <w:r w:rsidRPr="004C3640">
        <w:rPr>
          <w:rFonts w:eastAsia="Times New Roman"/>
          <w:lang w:eastAsia="en-GB"/>
        </w:rPr>
        <w:t xml:space="preserve">AFIȘAT AZI, </w:t>
      </w:r>
      <w:r w:rsidR="0024296B">
        <w:rPr>
          <w:rFonts w:eastAsia="Times New Roman"/>
          <w:lang w:eastAsia="en-GB"/>
        </w:rPr>
        <w:t>21.12</w:t>
      </w:r>
      <w:r w:rsidRPr="004C3640">
        <w:rPr>
          <w:rFonts w:eastAsia="Times New Roman"/>
          <w:lang w:eastAsia="en-GB"/>
        </w:rPr>
        <w:t>.2021</w:t>
      </w:r>
    </w:p>
    <w:p w:rsidR="00265ED5" w:rsidRDefault="00265ED5" w:rsidP="004173E2">
      <w:pPr>
        <w:jc w:val="center"/>
        <w:rPr>
          <w:rFonts w:eastAsia="Times New Roman"/>
          <w:lang w:eastAsia="en-GB"/>
        </w:rPr>
      </w:pPr>
    </w:p>
    <w:p w:rsidR="00D807D4" w:rsidRDefault="00D807D4" w:rsidP="004173E2">
      <w:pPr>
        <w:jc w:val="center"/>
        <w:rPr>
          <w:rFonts w:eastAsia="Times New Roman"/>
          <w:lang w:eastAsia="en-GB"/>
        </w:rPr>
      </w:pPr>
    </w:p>
    <w:p w:rsidR="00265ED5" w:rsidRPr="002A70C7" w:rsidRDefault="00265ED5" w:rsidP="004173E2">
      <w:pPr>
        <w:pStyle w:val="BodyTextIndent"/>
        <w:ind w:left="0"/>
        <w:jc w:val="center"/>
        <w:rPr>
          <w:b/>
        </w:rPr>
      </w:pPr>
      <w:r w:rsidRPr="002A70C7">
        <w:rPr>
          <w:b/>
        </w:rPr>
        <w:t>COMISIA  DE CONCURS:</w:t>
      </w:r>
    </w:p>
    <w:p w:rsidR="00F8250F" w:rsidRDefault="00C461B6" w:rsidP="004173E2">
      <w:pPr>
        <w:jc w:val="center"/>
      </w:pPr>
      <w:r w:rsidRPr="00C461B6">
        <w:t>___</w:t>
      </w:r>
      <w:r>
        <w:t>___________</w:t>
      </w:r>
      <w:r w:rsidRPr="00C461B6">
        <w:t>______</w:t>
      </w:r>
      <w:r w:rsidR="00F8250F" w:rsidRPr="00C461B6">
        <w:t>_____</w:t>
      </w:r>
    </w:p>
    <w:p w:rsidR="004173E2" w:rsidRDefault="004173E2" w:rsidP="004173E2">
      <w:pPr>
        <w:jc w:val="center"/>
      </w:pPr>
    </w:p>
    <w:p w:rsidR="004173E2" w:rsidRPr="00C461B6" w:rsidRDefault="004173E2" w:rsidP="004173E2">
      <w:pPr>
        <w:jc w:val="center"/>
      </w:pPr>
      <w:r w:rsidRPr="00C461B6">
        <w:t>___</w:t>
      </w:r>
      <w:r>
        <w:t>___________</w:t>
      </w:r>
      <w:r w:rsidRPr="00C461B6">
        <w:t>___________</w:t>
      </w:r>
    </w:p>
    <w:p w:rsidR="004173E2" w:rsidRDefault="004173E2" w:rsidP="004173E2">
      <w:pPr>
        <w:jc w:val="center"/>
      </w:pPr>
    </w:p>
    <w:p w:rsidR="004173E2" w:rsidRPr="00C461B6" w:rsidRDefault="004173E2" w:rsidP="004173E2">
      <w:pPr>
        <w:jc w:val="center"/>
      </w:pPr>
      <w:r w:rsidRPr="00C461B6">
        <w:t>___</w:t>
      </w:r>
      <w:r>
        <w:t>___________</w:t>
      </w:r>
      <w:r w:rsidRPr="00C461B6">
        <w:t>___________</w:t>
      </w:r>
    </w:p>
    <w:p w:rsidR="004173E2" w:rsidRPr="00C461B6" w:rsidRDefault="004173E2" w:rsidP="0024296B"/>
    <w:sectPr w:rsidR="004173E2" w:rsidRPr="00C461B6" w:rsidSect="00C05758">
      <w:footerReference w:type="default" r:id="rId10"/>
      <w:pgSz w:w="12240" w:h="15840"/>
      <w:pgMar w:top="630" w:right="758" w:bottom="720" w:left="1560" w:header="706"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DB" w:rsidRDefault="001848DB">
      <w:r>
        <w:separator/>
      </w:r>
    </w:p>
  </w:endnote>
  <w:endnote w:type="continuationSeparator" w:id="0">
    <w:p w:rsidR="001848DB" w:rsidRDefault="0018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B" w:rsidRPr="00E51759" w:rsidRDefault="00F23C5B" w:rsidP="00D37CCD">
    <w:pPr>
      <w:jc w:val="center"/>
      <w:rPr>
        <w:sz w:val="12"/>
        <w:szCs w:val="12"/>
      </w:rPr>
    </w:pPr>
    <w:proofErr w:type="spellStart"/>
    <w:r w:rsidRPr="00E51759">
      <w:rPr>
        <w:sz w:val="12"/>
        <w:szCs w:val="12"/>
      </w:rPr>
      <w:t>Confidenţial</w:t>
    </w:r>
    <w:proofErr w:type="spellEnd"/>
    <w:r w:rsidRPr="00E51759">
      <w:rPr>
        <w:sz w:val="12"/>
        <w:szCs w:val="12"/>
      </w:rPr>
      <w:t>!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23C5B" w:rsidRPr="00724CE8" w:rsidTr="006D4012">
      <w:trPr>
        <w:trHeight w:val="70"/>
      </w:trPr>
      <w:tc>
        <w:tcPr>
          <w:tcW w:w="1206" w:type="dxa"/>
          <w:shd w:val="clear" w:color="auto" w:fill="0000FF"/>
        </w:tcPr>
        <w:p w:rsidR="00F23C5B" w:rsidRPr="00724CE8" w:rsidRDefault="00F23C5B" w:rsidP="00D37CCD">
          <w:pPr>
            <w:pStyle w:val="Footer"/>
            <w:jc w:val="center"/>
            <w:rPr>
              <w:sz w:val="8"/>
              <w:szCs w:val="8"/>
            </w:rPr>
          </w:pPr>
        </w:p>
      </w:tc>
      <w:tc>
        <w:tcPr>
          <w:tcW w:w="1491" w:type="dxa"/>
          <w:shd w:val="clear" w:color="auto" w:fill="FFFF00"/>
        </w:tcPr>
        <w:p w:rsidR="00F23C5B" w:rsidRPr="00724CE8" w:rsidRDefault="00F23C5B" w:rsidP="00D37CCD">
          <w:pPr>
            <w:pStyle w:val="Footer"/>
            <w:jc w:val="center"/>
            <w:rPr>
              <w:sz w:val="8"/>
              <w:szCs w:val="8"/>
            </w:rPr>
          </w:pPr>
        </w:p>
      </w:tc>
      <w:tc>
        <w:tcPr>
          <w:tcW w:w="1282" w:type="dxa"/>
          <w:shd w:val="clear" w:color="auto" w:fill="FF0000"/>
        </w:tcPr>
        <w:p w:rsidR="00F23C5B" w:rsidRPr="00724CE8" w:rsidRDefault="00F23C5B" w:rsidP="00D37CCD">
          <w:pPr>
            <w:pStyle w:val="Footer"/>
            <w:jc w:val="center"/>
            <w:rPr>
              <w:sz w:val="8"/>
              <w:szCs w:val="8"/>
            </w:rPr>
          </w:pPr>
        </w:p>
      </w:tc>
    </w:tr>
  </w:tbl>
  <w:p w:rsidR="00F23C5B" w:rsidRPr="003F4E51" w:rsidRDefault="00F23C5B" w:rsidP="00D37CCD">
    <w:pPr>
      <w:pStyle w:val="Heading4"/>
      <w:spacing w:before="0"/>
      <w:jc w:val="center"/>
      <w:rPr>
        <w:b w:val="0"/>
        <w:sz w:val="12"/>
        <w:szCs w:val="12"/>
      </w:rPr>
    </w:pPr>
    <w:r w:rsidRPr="003F4E51">
      <w:rPr>
        <w:b w:val="0"/>
        <w:sz w:val="12"/>
        <w:szCs w:val="12"/>
      </w:rPr>
      <w:t xml:space="preserve">Sibiu, str. </w:t>
    </w:r>
    <w:proofErr w:type="spellStart"/>
    <w:r w:rsidRPr="003F4E51">
      <w:rPr>
        <w:b w:val="0"/>
        <w:sz w:val="12"/>
        <w:szCs w:val="12"/>
      </w:rPr>
      <w:t>Revoluţiei</w:t>
    </w:r>
    <w:proofErr w:type="spellEnd"/>
    <w:r w:rsidRPr="003F4E51">
      <w:rPr>
        <w:b w:val="0"/>
        <w:sz w:val="12"/>
        <w:szCs w:val="12"/>
      </w:rPr>
      <w:t xml:space="preserve">, nr. 4 - 6; cod </w:t>
    </w:r>
    <w:proofErr w:type="spellStart"/>
    <w:r w:rsidRPr="003F4E51">
      <w:rPr>
        <w:b w:val="0"/>
        <w:sz w:val="12"/>
        <w:szCs w:val="12"/>
      </w:rPr>
      <w:t>poştal</w:t>
    </w:r>
    <w:proofErr w:type="spellEnd"/>
    <w:r w:rsidRPr="003F4E51">
      <w:rPr>
        <w:b w:val="0"/>
        <w:sz w:val="12"/>
        <w:szCs w:val="12"/>
      </w:rPr>
      <w:t xml:space="preserve"> 550170</w:t>
    </w:r>
  </w:p>
  <w:p w:rsidR="00F23C5B" w:rsidRPr="003F4E51" w:rsidRDefault="00F23C5B"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826B6C" w:rsidRPr="00D37CCD">
      <w:rPr>
        <w:rStyle w:val="Hyperlink"/>
        <w:b/>
        <w:sz w:val="12"/>
        <w:szCs w:val="12"/>
      </w:rPr>
      <w:fldChar w:fldCharType="begin"/>
    </w:r>
    <w:r w:rsidRPr="00D37CCD">
      <w:rPr>
        <w:rStyle w:val="Hyperlink"/>
        <w:b/>
        <w:sz w:val="12"/>
        <w:szCs w:val="12"/>
      </w:rPr>
      <w:instrText xml:space="preserve"> PAGE  \* Arabic  \* MERGEFORMAT </w:instrText>
    </w:r>
    <w:r w:rsidR="00826B6C" w:rsidRPr="00D37CCD">
      <w:rPr>
        <w:rStyle w:val="Hyperlink"/>
        <w:b/>
        <w:sz w:val="12"/>
        <w:szCs w:val="12"/>
      </w:rPr>
      <w:fldChar w:fldCharType="separate"/>
    </w:r>
    <w:r w:rsidR="00C051D5">
      <w:rPr>
        <w:rStyle w:val="Hyperlink"/>
        <w:b/>
        <w:noProof/>
        <w:sz w:val="12"/>
        <w:szCs w:val="12"/>
      </w:rPr>
      <w:t>4</w:t>
    </w:r>
    <w:r w:rsidR="00826B6C" w:rsidRPr="00D37CCD">
      <w:rPr>
        <w:rStyle w:val="Hyperlink"/>
        <w:b/>
        <w:sz w:val="12"/>
        <w:szCs w:val="12"/>
      </w:rPr>
      <w:fldChar w:fldCharType="end"/>
    </w:r>
    <w:r w:rsidRPr="00D37CCD">
      <w:rPr>
        <w:rStyle w:val="Hyperlink"/>
        <w:sz w:val="12"/>
        <w:szCs w:val="12"/>
      </w:rPr>
      <w:t xml:space="preserve"> of </w:t>
    </w:r>
    <w:fldSimple w:instr=" NUMPAGES  \* Arabic  \* MERGEFORMAT ">
      <w:r w:rsidR="00C051D5" w:rsidRPr="00C051D5">
        <w:rPr>
          <w:rStyle w:val="Hyperlink"/>
          <w:b/>
          <w:noProof/>
          <w:sz w:val="12"/>
          <w:szCs w:val="12"/>
        </w:rPr>
        <w:t>4</w:t>
      </w:r>
    </w:fldSimple>
  </w:p>
  <w:p w:rsidR="00F23C5B" w:rsidRPr="00D37CCD" w:rsidRDefault="00F23C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DB" w:rsidRDefault="001848DB">
      <w:r>
        <w:separator/>
      </w:r>
    </w:p>
  </w:footnote>
  <w:footnote w:type="continuationSeparator" w:id="0">
    <w:p w:rsidR="001848DB" w:rsidRDefault="0018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3368"/>
    <w:multiLevelType w:val="hybridMultilevel"/>
    <w:tmpl w:val="C4FA447C"/>
    <w:lvl w:ilvl="0" w:tplc="0409000F">
      <w:start w:val="1"/>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F3E19"/>
    <w:multiLevelType w:val="hybridMultilevel"/>
    <w:tmpl w:val="8898BBE0"/>
    <w:lvl w:ilvl="0" w:tplc="3482E1C2">
      <w:numFmt w:val="bullet"/>
      <w:lvlText w:val="-"/>
      <w:lvlJc w:val="left"/>
      <w:pPr>
        <w:ind w:left="76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55B51"/>
    <w:multiLevelType w:val="hybridMultilevel"/>
    <w:tmpl w:val="E0DE4F1A"/>
    <w:lvl w:ilvl="0" w:tplc="4786315C">
      <w:start w:val="2"/>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69F244ED"/>
    <w:multiLevelType w:val="hybridMultilevel"/>
    <w:tmpl w:val="0B9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429C0"/>
    <w:multiLevelType w:val="hybridMultilevel"/>
    <w:tmpl w:val="1070112C"/>
    <w:lvl w:ilvl="0" w:tplc="3A6822D8">
      <w:start w:val="1"/>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 w:numId="8">
    <w:abstractNumId w:val="7"/>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36E4B"/>
    <w:rsid w:val="000406B2"/>
    <w:rsid w:val="00042BCD"/>
    <w:rsid w:val="00044E98"/>
    <w:rsid w:val="00044F69"/>
    <w:rsid w:val="000452BE"/>
    <w:rsid w:val="00045C99"/>
    <w:rsid w:val="00051CFA"/>
    <w:rsid w:val="0005232A"/>
    <w:rsid w:val="000524E2"/>
    <w:rsid w:val="00052BAE"/>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019"/>
    <w:rsid w:val="000F75AF"/>
    <w:rsid w:val="0010137E"/>
    <w:rsid w:val="00101FE6"/>
    <w:rsid w:val="00102F08"/>
    <w:rsid w:val="00103D11"/>
    <w:rsid w:val="00104EE7"/>
    <w:rsid w:val="00105000"/>
    <w:rsid w:val="00105FAA"/>
    <w:rsid w:val="00106590"/>
    <w:rsid w:val="001069E9"/>
    <w:rsid w:val="00107920"/>
    <w:rsid w:val="00110362"/>
    <w:rsid w:val="001109A4"/>
    <w:rsid w:val="00110E01"/>
    <w:rsid w:val="001114F4"/>
    <w:rsid w:val="00112BF8"/>
    <w:rsid w:val="00112CDD"/>
    <w:rsid w:val="00113C09"/>
    <w:rsid w:val="00114536"/>
    <w:rsid w:val="00116A3C"/>
    <w:rsid w:val="00117BF8"/>
    <w:rsid w:val="0012190E"/>
    <w:rsid w:val="001224C8"/>
    <w:rsid w:val="0012404F"/>
    <w:rsid w:val="001244CF"/>
    <w:rsid w:val="00124968"/>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4841"/>
    <w:rsid w:val="00155B06"/>
    <w:rsid w:val="00160978"/>
    <w:rsid w:val="001625AA"/>
    <w:rsid w:val="00164B0E"/>
    <w:rsid w:val="00164D19"/>
    <w:rsid w:val="00165701"/>
    <w:rsid w:val="00172F54"/>
    <w:rsid w:val="00174530"/>
    <w:rsid w:val="00174ABF"/>
    <w:rsid w:val="001776BF"/>
    <w:rsid w:val="00182619"/>
    <w:rsid w:val="001848DB"/>
    <w:rsid w:val="00184F2D"/>
    <w:rsid w:val="00185468"/>
    <w:rsid w:val="00190A60"/>
    <w:rsid w:val="00191977"/>
    <w:rsid w:val="001930F5"/>
    <w:rsid w:val="0019425B"/>
    <w:rsid w:val="00194D30"/>
    <w:rsid w:val="001950FD"/>
    <w:rsid w:val="0019703D"/>
    <w:rsid w:val="001976A0"/>
    <w:rsid w:val="001A250B"/>
    <w:rsid w:val="001A4889"/>
    <w:rsid w:val="001A4A10"/>
    <w:rsid w:val="001A4F3C"/>
    <w:rsid w:val="001A5072"/>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296B"/>
    <w:rsid w:val="002443A9"/>
    <w:rsid w:val="0024467E"/>
    <w:rsid w:val="002455D7"/>
    <w:rsid w:val="00250AF5"/>
    <w:rsid w:val="002528EB"/>
    <w:rsid w:val="00253F2E"/>
    <w:rsid w:val="00254269"/>
    <w:rsid w:val="00255CE6"/>
    <w:rsid w:val="002609A4"/>
    <w:rsid w:val="00264AC0"/>
    <w:rsid w:val="00265ED5"/>
    <w:rsid w:val="002668BD"/>
    <w:rsid w:val="00271C1F"/>
    <w:rsid w:val="0027213C"/>
    <w:rsid w:val="0027229A"/>
    <w:rsid w:val="00273536"/>
    <w:rsid w:val="002750A3"/>
    <w:rsid w:val="002751E9"/>
    <w:rsid w:val="0027678C"/>
    <w:rsid w:val="00277970"/>
    <w:rsid w:val="002808C3"/>
    <w:rsid w:val="00280CEA"/>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0798"/>
    <w:rsid w:val="002D12D6"/>
    <w:rsid w:val="002D1B73"/>
    <w:rsid w:val="002D6F4A"/>
    <w:rsid w:val="002D7C03"/>
    <w:rsid w:val="002D7E53"/>
    <w:rsid w:val="002E0900"/>
    <w:rsid w:val="002E1905"/>
    <w:rsid w:val="002E26D5"/>
    <w:rsid w:val="002E5203"/>
    <w:rsid w:val="002E5C42"/>
    <w:rsid w:val="002E7714"/>
    <w:rsid w:val="002F04FE"/>
    <w:rsid w:val="002F1133"/>
    <w:rsid w:val="002F1994"/>
    <w:rsid w:val="002F1B17"/>
    <w:rsid w:val="002F1DE9"/>
    <w:rsid w:val="002F3205"/>
    <w:rsid w:val="002F369E"/>
    <w:rsid w:val="002F43AF"/>
    <w:rsid w:val="002F4787"/>
    <w:rsid w:val="0030649D"/>
    <w:rsid w:val="00306794"/>
    <w:rsid w:val="0031060B"/>
    <w:rsid w:val="003141B9"/>
    <w:rsid w:val="00317533"/>
    <w:rsid w:val="00320A00"/>
    <w:rsid w:val="00320F92"/>
    <w:rsid w:val="00321CC0"/>
    <w:rsid w:val="00323B08"/>
    <w:rsid w:val="003243CD"/>
    <w:rsid w:val="00325A59"/>
    <w:rsid w:val="00325DA6"/>
    <w:rsid w:val="00326087"/>
    <w:rsid w:val="00330145"/>
    <w:rsid w:val="0033122A"/>
    <w:rsid w:val="00331412"/>
    <w:rsid w:val="003330DB"/>
    <w:rsid w:val="003341D6"/>
    <w:rsid w:val="00336543"/>
    <w:rsid w:val="0033669B"/>
    <w:rsid w:val="00337A8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2C55"/>
    <w:rsid w:val="003B30FC"/>
    <w:rsid w:val="003B41E2"/>
    <w:rsid w:val="003B48A4"/>
    <w:rsid w:val="003B5499"/>
    <w:rsid w:val="003B74AD"/>
    <w:rsid w:val="003C03A4"/>
    <w:rsid w:val="003C21BF"/>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37D1"/>
    <w:rsid w:val="003F58BC"/>
    <w:rsid w:val="003F5D55"/>
    <w:rsid w:val="003F62BB"/>
    <w:rsid w:val="003F7025"/>
    <w:rsid w:val="004044A8"/>
    <w:rsid w:val="00404F93"/>
    <w:rsid w:val="0040501D"/>
    <w:rsid w:val="00407059"/>
    <w:rsid w:val="004074F7"/>
    <w:rsid w:val="004132D2"/>
    <w:rsid w:val="00413316"/>
    <w:rsid w:val="00416DBC"/>
    <w:rsid w:val="004173E2"/>
    <w:rsid w:val="004206D8"/>
    <w:rsid w:val="00421A2B"/>
    <w:rsid w:val="004266F5"/>
    <w:rsid w:val="004329FA"/>
    <w:rsid w:val="0043375F"/>
    <w:rsid w:val="00433EF9"/>
    <w:rsid w:val="00434778"/>
    <w:rsid w:val="00436D5E"/>
    <w:rsid w:val="00437626"/>
    <w:rsid w:val="00437752"/>
    <w:rsid w:val="00445EB1"/>
    <w:rsid w:val="00446A44"/>
    <w:rsid w:val="00453550"/>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496"/>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4A5B"/>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0DBA"/>
    <w:rsid w:val="0053486D"/>
    <w:rsid w:val="0053567B"/>
    <w:rsid w:val="00537CE5"/>
    <w:rsid w:val="0054176F"/>
    <w:rsid w:val="00541DA8"/>
    <w:rsid w:val="0054330B"/>
    <w:rsid w:val="0054456C"/>
    <w:rsid w:val="0054687F"/>
    <w:rsid w:val="00546D58"/>
    <w:rsid w:val="00550011"/>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74D9"/>
    <w:rsid w:val="005A0399"/>
    <w:rsid w:val="005A0B07"/>
    <w:rsid w:val="005B014A"/>
    <w:rsid w:val="005B0897"/>
    <w:rsid w:val="005B3931"/>
    <w:rsid w:val="005B567F"/>
    <w:rsid w:val="005B77F9"/>
    <w:rsid w:val="005C006F"/>
    <w:rsid w:val="005C04FA"/>
    <w:rsid w:val="005C132A"/>
    <w:rsid w:val="005C153B"/>
    <w:rsid w:val="005C166B"/>
    <w:rsid w:val="005C1959"/>
    <w:rsid w:val="005C65AF"/>
    <w:rsid w:val="005C6F7A"/>
    <w:rsid w:val="005C7D14"/>
    <w:rsid w:val="005D0472"/>
    <w:rsid w:val="005D1752"/>
    <w:rsid w:val="005D19DF"/>
    <w:rsid w:val="005D2723"/>
    <w:rsid w:val="005D5503"/>
    <w:rsid w:val="005D7A6C"/>
    <w:rsid w:val="005E0D78"/>
    <w:rsid w:val="005E0E70"/>
    <w:rsid w:val="005E1DE4"/>
    <w:rsid w:val="005E6DC8"/>
    <w:rsid w:val="005E7559"/>
    <w:rsid w:val="005F333B"/>
    <w:rsid w:val="005F49BA"/>
    <w:rsid w:val="005F516A"/>
    <w:rsid w:val="005F5F92"/>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36B80"/>
    <w:rsid w:val="00642F07"/>
    <w:rsid w:val="00643389"/>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5CC"/>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5F58"/>
    <w:rsid w:val="00696DEB"/>
    <w:rsid w:val="00697653"/>
    <w:rsid w:val="00697AA6"/>
    <w:rsid w:val="006A03AE"/>
    <w:rsid w:val="006A1547"/>
    <w:rsid w:val="006A4D56"/>
    <w:rsid w:val="006A5541"/>
    <w:rsid w:val="006A5EB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2BF5"/>
    <w:rsid w:val="006E345B"/>
    <w:rsid w:val="006E4531"/>
    <w:rsid w:val="006E461D"/>
    <w:rsid w:val="006E6D4D"/>
    <w:rsid w:val="006E7BD8"/>
    <w:rsid w:val="006F060D"/>
    <w:rsid w:val="006F3625"/>
    <w:rsid w:val="006F6AD4"/>
    <w:rsid w:val="006F7E67"/>
    <w:rsid w:val="007005C4"/>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3FE"/>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41EC"/>
    <w:rsid w:val="007A5B8A"/>
    <w:rsid w:val="007A69B9"/>
    <w:rsid w:val="007A6B72"/>
    <w:rsid w:val="007B10CE"/>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D0625"/>
    <w:rsid w:val="007D2A50"/>
    <w:rsid w:val="007D5CBE"/>
    <w:rsid w:val="007E038F"/>
    <w:rsid w:val="007E1514"/>
    <w:rsid w:val="007E25FA"/>
    <w:rsid w:val="007E29D1"/>
    <w:rsid w:val="007E53C8"/>
    <w:rsid w:val="007E56B1"/>
    <w:rsid w:val="007E601D"/>
    <w:rsid w:val="007F0CB0"/>
    <w:rsid w:val="007F3328"/>
    <w:rsid w:val="007F383E"/>
    <w:rsid w:val="007F39E6"/>
    <w:rsid w:val="007F6360"/>
    <w:rsid w:val="007F65DE"/>
    <w:rsid w:val="00804074"/>
    <w:rsid w:val="00806978"/>
    <w:rsid w:val="00811207"/>
    <w:rsid w:val="00813CD3"/>
    <w:rsid w:val="00813DFD"/>
    <w:rsid w:val="00813FDC"/>
    <w:rsid w:val="00815A30"/>
    <w:rsid w:val="008161A2"/>
    <w:rsid w:val="00816592"/>
    <w:rsid w:val="0081747B"/>
    <w:rsid w:val="00823757"/>
    <w:rsid w:val="00825DE5"/>
    <w:rsid w:val="00826B6C"/>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06C8"/>
    <w:rsid w:val="0088153B"/>
    <w:rsid w:val="00882EF7"/>
    <w:rsid w:val="00884997"/>
    <w:rsid w:val="008851DF"/>
    <w:rsid w:val="008856FE"/>
    <w:rsid w:val="0088585D"/>
    <w:rsid w:val="00885F6A"/>
    <w:rsid w:val="00887750"/>
    <w:rsid w:val="0088778D"/>
    <w:rsid w:val="008903DC"/>
    <w:rsid w:val="0089099D"/>
    <w:rsid w:val="00891AEC"/>
    <w:rsid w:val="00893C81"/>
    <w:rsid w:val="008940FC"/>
    <w:rsid w:val="00895A05"/>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1F3"/>
    <w:rsid w:val="008E5935"/>
    <w:rsid w:val="008E6954"/>
    <w:rsid w:val="008E6CE4"/>
    <w:rsid w:val="008E7365"/>
    <w:rsid w:val="008E7B73"/>
    <w:rsid w:val="008F164D"/>
    <w:rsid w:val="008F3420"/>
    <w:rsid w:val="008F3F1F"/>
    <w:rsid w:val="008F4196"/>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46074"/>
    <w:rsid w:val="009523C5"/>
    <w:rsid w:val="00954424"/>
    <w:rsid w:val="0095558D"/>
    <w:rsid w:val="00955AF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0626"/>
    <w:rsid w:val="00991298"/>
    <w:rsid w:val="009943E2"/>
    <w:rsid w:val="0099531F"/>
    <w:rsid w:val="00996D91"/>
    <w:rsid w:val="009972D7"/>
    <w:rsid w:val="009A25E5"/>
    <w:rsid w:val="009A2CB3"/>
    <w:rsid w:val="009A49A2"/>
    <w:rsid w:val="009A6271"/>
    <w:rsid w:val="009B5D8A"/>
    <w:rsid w:val="009C38CA"/>
    <w:rsid w:val="009C5792"/>
    <w:rsid w:val="009D17C1"/>
    <w:rsid w:val="009D2CB8"/>
    <w:rsid w:val="009D341F"/>
    <w:rsid w:val="009D6E3F"/>
    <w:rsid w:val="009E0ECA"/>
    <w:rsid w:val="009E4804"/>
    <w:rsid w:val="009E7824"/>
    <w:rsid w:val="009F427D"/>
    <w:rsid w:val="009F64D7"/>
    <w:rsid w:val="009F79E6"/>
    <w:rsid w:val="00A015CA"/>
    <w:rsid w:val="00A02111"/>
    <w:rsid w:val="00A046B3"/>
    <w:rsid w:val="00A07A7E"/>
    <w:rsid w:val="00A1132F"/>
    <w:rsid w:val="00A12943"/>
    <w:rsid w:val="00A12D7B"/>
    <w:rsid w:val="00A1307F"/>
    <w:rsid w:val="00A15DEC"/>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2F78"/>
    <w:rsid w:val="00AB4531"/>
    <w:rsid w:val="00AB5B0F"/>
    <w:rsid w:val="00AB662C"/>
    <w:rsid w:val="00AB7F3F"/>
    <w:rsid w:val="00AC1B43"/>
    <w:rsid w:val="00AC24C3"/>
    <w:rsid w:val="00AC2A56"/>
    <w:rsid w:val="00AC620A"/>
    <w:rsid w:val="00AC67B3"/>
    <w:rsid w:val="00AC7BA0"/>
    <w:rsid w:val="00AC7F97"/>
    <w:rsid w:val="00AC7FDF"/>
    <w:rsid w:val="00AD0541"/>
    <w:rsid w:val="00AD0E5F"/>
    <w:rsid w:val="00AD2178"/>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859"/>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521"/>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4A18"/>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1D5"/>
    <w:rsid w:val="00C05758"/>
    <w:rsid w:val="00C05FAF"/>
    <w:rsid w:val="00C06F36"/>
    <w:rsid w:val="00C07CDB"/>
    <w:rsid w:val="00C07FC7"/>
    <w:rsid w:val="00C10994"/>
    <w:rsid w:val="00C10DA3"/>
    <w:rsid w:val="00C11432"/>
    <w:rsid w:val="00C133C2"/>
    <w:rsid w:val="00C1520D"/>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1B6"/>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406B"/>
    <w:rsid w:val="00CD517C"/>
    <w:rsid w:val="00CD58EA"/>
    <w:rsid w:val="00CD5C46"/>
    <w:rsid w:val="00CE3B4C"/>
    <w:rsid w:val="00CE59CF"/>
    <w:rsid w:val="00CF3E49"/>
    <w:rsid w:val="00CF589A"/>
    <w:rsid w:val="00CF5C5F"/>
    <w:rsid w:val="00CF61AA"/>
    <w:rsid w:val="00D001BC"/>
    <w:rsid w:val="00D00702"/>
    <w:rsid w:val="00D0172E"/>
    <w:rsid w:val="00D01A82"/>
    <w:rsid w:val="00D01FED"/>
    <w:rsid w:val="00D0376A"/>
    <w:rsid w:val="00D04087"/>
    <w:rsid w:val="00D05A3D"/>
    <w:rsid w:val="00D07ECC"/>
    <w:rsid w:val="00D1000F"/>
    <w:rsid w:val="00D11320"/>
    <w:rsid w:val="00D13703"/>
    <w:rsid w:val="00D14411"/>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07D4"/>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1CD2"/>
    <w:rsid w:val="00E02B74"/>
    <w:rsid w:val="00E04373"/>
    <w:rsid w:val="00E04D8F"/>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6A8F"/>
    <w:rsid w:val="00E4765C"/>
    <w:rsid w:val="00E47BCD"/>
    <w:rsid w:val="00E530E5"/>
    <w:rsid w:val="00E53B5B"/>
    <w:rsid w:val="00E5453B"/>
    <w:rsid w:val="00E5692A"/>
    <w:rsid w:val="00E6139F"/>
    <w:rsid w:val="00E62284"/>
    <w:rsid w:val="00E628D3"/>
    <w:rsid w:val="00E652E7"/>
    <w:rsid w:val="00E66B07"/>
    <w:rsid w:val="00E71812"/>
    <w:rsid w:val="00E7373D"/>
    <w:rsid w:val="00E73951"/>
    <w:rsid w:val="00E75974"/>
    <w:rsid w:val="00E77188"/>
    <w:rsid w:val="00E81411"/>
    <w:rsid w:val="00E81D56"/>
    <w:rsid w:val="00E828FC"/>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3C5B"/>
    <w:rsid w:val="00F2465A"/>
    <w:rsid w:val="00F2588E"/>
    <w:rsid w:val="00F27285"/>
    <w:rsid w:val="00F279D7"/>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42D"/>
    <w:rsid w:val="00F54545"/>
    <w:rsid w:val="00F54661"/>
    <w:rsid w:val="00F568F1"/>
    <w:rsid w:val="00F57236"/>
    <w:rsid w:val="00F60D84"/>
    <w:rsid w:val="00F623A1"/>
    <w:rsid w:val="00F64159"/>
    <w:rsid w:val="00F65228"/>
    <w:rsid w:val="00F67CE0"/>
    <w:rsid w:val="00F7106D"/>
    <w:rsid w:val="00F721EE"/>
    <w:rsid w:val="00F74D08"/>
    <w:rsid w:val="00F817EE"/>
    <w:rsid w:val="00F8250F"/>
    <w:rsid w:val="00F840D7"/>
    <w:rsid w:val="00F86DF5"/>
    <w:rsid w:val="00F874CF"/>
    <w:rsid w:val="00F904D4"/>
    <w:rsid w:val="00F9315D"/>
    <w:rsid w:val="00F943CD"/>
    <w:rsid w:val="00F94A06"/>
    <w:rsid w:val="00F96390"/>
    <w:rsid w:val="00F97549"/>
    <w:rsid w:val="00FA0334"/>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550"/>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3A6548-5631-4359-8EEE-D76002B6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8029589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66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BDB86-4726-444B-A4B1-960889E0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7646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13</cp:revision>
  <cp:lastPrinted>2021-11-04T10:24:00Z</cp:lastPrinted>
  <dcterms:created xsi:type="dcterms:W3CDTF">2021-11-04T10:01:00Z</dcterms:created>
  <dcterms:modified xsi:type="dcterms:W3CDTF">2021-12-21T11:08:00Z</dcterms:modified>
</cp:coreProperties>
</file>